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A5" w:rsidRDefault="009042A5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9042A5" w:rsidRDefault="00DA16BB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9042A5" w:rsidRDefault="00DA16BB">
      <w:pPr>
        <w:autoSpaceDE w:val="0"/>
        <w:autoSpaceDN w:val="0"/>
        <w:spacing w:before="670" w:after="0" w:line="230" w:lineRule="auto"/>
        <w:ind w:left="2142"/>
      </w:pPr>
      <w:r>
        <w:rPr>
          <w:rFonts w:ascii="Times New Roman" w:eastAsia="Times New Roman" w:hAnsi="Times New Roman"/>
          <w:color w:val="000000"/>
          <w:sz w:val="24"/>
        </w:rPr>
        <w:t>Департамент образования Ярославской области</w:t>
      </w:r>
    </w:p>
    <w:p w:rsidR="009042A5" w:rsidRDefault="00DA16BB">
      <w:pPr>
        <w:autoSpaceDE w:val="0"/>
        <w:autoSpaceDN w:val="0"/>
        <w:spacing w:before="670" w:after="0" w:line="230" w:lineRule="auto"/>
        <w:ind w:left="1662"/>
      </w:pPr>
      <w:r>
        <w:rPr>
          <w:rFonts w:ascii="Times New Roman" w:eastAsia="Times New Roman" w:hAnsi="Times New Roman"/>
          <w:color w:val="000000"/>
          <w:sz w:val="24"/>
        </w:rPr>
        <w:t>Администрация Некрасовского Муниципального района</w:t>
      </w:r>
    </w:p>
    <w:p w:rsidR="009042A5" w:rsidRDefault="00DA16BB">
      <w:pPr>
        <w:autoSpaceDE w:val="0"/>
        <w:autoSpaceDN w:val="0"/>
        <w:spacing w:before="670" w:after="0" w:line="230" w:lineRule="auto"/>
        <w:ind w:right="3592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Некрасовская СОШ</w:t>
      </w:r>
    </w:p>
    <w:p w:rsidR="009042A5" w:rsidRDefault="00DA16BB">
      <w:pPr>
        <w:autoSpaceDE w:val="0"/>
        <w:autoSpaceDN w:val="0"/>
        <w:spacing w:before="2112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9042A5" w:rsidRDefault="00DA16BB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4774374)</w:t>
      </w:r>
    </w:p>
    <w:p w:rsidR="009042A5" w:rsidRDefault="00DA16BB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9042A5" w:rsidRDefault="00DA16BB">
      <w:pPr>
        <w:autoSpaceDE w:val="0"/>
        <w:autoSpaceDN w:val="0"/>
        <w:spacing w:before="70" w:after="0" w:line="230" w:lineRule="auto"/>
        <w:ind w:right="4268"/>
        <w:jc w:val="right"/>
      </w:pPr>
      <w:r>
        <w:rPr>
          <w:rFonts w:ascii="Times New Roman" w:eastAsia="Times New Roman" w:hAnsi="Times New Roman"/>
          <w:color w:val="000000"/>
          <w:sz w:val="24"/>
        </w:rPr>
        <w:t>«Технология»</w:t>
      </w:r>
    </w:p>
    <w:p w:rsidR="009042A5" w:rsidRDefault="00DA16BB">
      <w:pPr>
        <w:autoSpaceDE w:val="0"/>
        <w:autoSpaceDN w:val="0"/>
        <w:spacing w:before="670" w:after="0" w:line="230" w:lineRule="auto"/>
        <w:ind w:left="2340"/>
      </w:pPr>
      <w:r>
        <w:rPr>
          <w:rFonts w:ascii="Times New Roman" w:eastAsia="Times New Roman" w:hAnsi="Times New Roman"/>
          <w:color w:val="000000"/>
          <w:sz w:val="24"/>
        </w:rPr>
        <w:t xml:space="preserve">для 5 класса основного общего </w:t>
      </w:r>
      <w:r>
        <w:rPr>
          <w:rFonts w:ascii="Times New Roman" w:eastAsia="Times New Roman" w:hAnsi="Times New Roman"/>
          <w:color w:val="000000"/>
          <w:sz w:val="24"/>
        </w:rPr>
        <w:t>образования</w:t>
      </w:r>
    </w:p>
    <w:p w:rsidR="009042A5" w:rsidRDefault="00DA16BB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9042A5" w:rsidRDefault="00DA16BB">
      <w:pPr>
        <w:autoSpaceDE w:val="0"/>
        <w:autoSpaceDN w:val="0"/>
        <w:spacing w:before="2110" w:after="0" w:line="230" w:lineRule="auto"/>
        <w:ind w:right="28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Морохов Вячеслав Николаевич</w:t>
      </w:r>
    </w:p>
    <w:p w:rsidR="009042A5" w:rsidRDefault="00DA16BB">
      <w:pPr>
        <w:autoSpaceDE w:val="0"/>
        <w:autoSpaceDN w:val="0"/>
        <w:spacing w:before="7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технологии</w:t>
      </w:r>
    </w:p>
    <w:p w:rsidR="009042A5" w:rsidRDefault="00DA16BB">
      <w:pPr>
        <w:autoSpaceDE w:val="0"/>
        <w:autoSpaceDN w:val="0"/>
        <w:spacing w:before="2832" w:after="0" w:line="230" w:lineRule="auto"/>
        <w:ind w:right="3948"/>
        <w:jc w:val="right"/>
      </w:pPr>
      <w:r>
        <w:rPr>
          <w:rFonts w:ascii="Times New Roman" w:eastAsia="Times New Roman" w:hAnsi="Times New Roman"/>
          <w:color w:val="000000"/>
          <w:sz w:val="24"/>
        </w:rPr>
        <w:t>п.Некрасовское 2022</w:t>
      </w:r>
    </w:p>
    <w:p w:rsidR="009042A5" w:rsidRDefault="009042A5">
      <w:pPr>
        <w:sectPr w:rsidR="009042A5">
          <w:pgSz w:w="11900" w:h="16840"/>
          <w:pgMar w:top="298" w:right="876" w:bottom="1302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78" w:line="220" w:lineRule="exact"/>
      </w:pPr>
    </w:p>
    <w:p w:rsidR="009042A5" w:rsidRDefault="00DA16B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9042A5" w:rsidRDefault="00DA16B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НАУЧНЫЙ, ОБШЕКУЛЬТУРНЫЙ И ОБРАЗОВАТЕЛЬНЫЙ КОНТЕНТ ТЕХНОЛОГИИ </w:t>
      </w:r>
    </w:p>
    <w:p w:rsidR="009042A5" w:rsidRDefault="00DA16BB">
      <w:pPr>
        <w:autoSpaceDE w:val="0"/>
        <w:autoSpaceDN w:val="0"/>
        <w:spacing w:before="310" w:after="0" w:line="271" w:lineRule="auto"/>
        <w:ind w:right="48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9042A5" w:rsidRDefault="00DA16BB">
      <w:pPr>
        <w:autoSpaceDE w:val="0"/>
        <w:autoSpaceDN w:val="0"/>
        <w:spacing w:before="31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Деятельность по целенаправленному преобразованию окружающего м</w:t>
      </w:r>
      <w:r>
        <w:rPr>
          <w:rFonts w:ascii="Times New Roman" w:eastAsia="Times New Roman" w:hAnsi="Times New Roman"/>
          <w:color w:val="000000"/>
          <w:sz w:val="24"/>
        </w:rPr>
        <w:t>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9042A5" w:rsidRDefault="00DA16BB">
      <w:pPr>
        <w:autoSpaceDE w:val="0"/>
        <w:autoSpaceDN w:val="0"/>
        <w:spacing w:before="312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Было обо</w:t>
      </w:r>
      <w:r>
        <w:rPr>
          <w:rFonts w:ascii="Times New Roman" w:eastAsia="Times New Roman" w:hAnsi="Times New Roman"/>
          <w:color w:val="000000"/>
          <w:sz w:val="24"/>
        </w:rPr>
        <w:t>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</w:t>
      </w:r>
      <w:r>
        <w:rPr>
          <w:rFonts w:ascii="Times New Roman" w:eastAsia="Times New Roman" w:hAnsi="Times New Roman"/>
          <w:color w:val="000000"/>
          <w:sz w:val="24"/>
        </w:rPr>
        <w:t>устриального общества. Оно сохранило и умножило свою значимость в информационном обществе.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Стержнем названной концепции является технология как логическое развитие «метода» в следующих аспектах: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открывается принципиальная возможность автоматизации процессов изготовления изделий</w:t>
      </w:r>
      <w:r>
        <w:rPr>
          <w:rFonts w:ascii="Times New Roman" w:eastAsia="Times New Roman" w:hAnsi="Times New Roman"/>
          <w:color w:val="000000"/>
          <w:sz w:val="24"/>
        </w:rPr>
        <w:t xml:space="preserve"> (что постепенно распространяется практически на все аспекты человеческой жизни).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 ХХ веке сущност</w:t>
      </w:r>
      <w:r>
        <w:rPr>
          <w:rFonts w:ascii="Times New Roman" w:eastAsia="Times New Roman" w:hAnsi="Times New Roman"/>
          <w:color w:val="000000"/>
          <w:sz w:val="24"/>
        </w:rPr>
        <w:t>ь технологии была осмыслена в различных плоскостях: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были выделены структуры, родственные понятию технологии, прежде всего, понятие алгоритма;</w:t>
      </w:r>
    </w:p>
    <w:p w:rsidR="009042A5" w:rsidRDefault="00DA16BB">
      <w:pPr>
        <w:autoSpaceDE w:val="0"/>
        <w:autoSpaceDN w:val="0"/>
        <w:spacing w:before="31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проанализирован феномен зарождающегося технологического общества;</w:t>
      </w:r>
    </w:p>
    <w:p w:rsidR="009042A5" w:rsidRDefault="00DA16BB">
      <w:pPr>
        <w:autoSpaceDE w:val="0"/>
        <w:autoSpaceDN w:val="0"/>
        <w:spacing w:before="31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исследованы социальные аспекты технологии.</w:t>
      </w:r>
    </w:p>
    <w:p w:rsidR="009042A5" w:rsidRDefault="00DA16BB">
      <w:pPr>
        <w:autoSpaceDE w:val="0"/>
        <w:autoSpaceDN w:val="0"/>
        <w:spacing w:before="310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Инфор</w:t>
      </w:r>
      <w:r>
        <w:rPr>
          <w:rFonts w:ascii="Times New Roman" w:eastAsia="Times New Roman" w:hAnsi="Times New Roman"/>
          <w:color w:val="000000"/>
          <w:sz w:val="24"/>
        </w:rPr>
        <w:t xml:space="preserve">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>
        <w:rPr>
          <w:rFonts w:ascii="Times New Roman" w:eastAsia="Times New Roman" w:hAnsi="Times New Roman"/>
          <w:color w:val="000000"/>
          <w:sz w:val="24"/>
        </w:rPr>
        <w:t>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</w:t>
      </w:r>
      <w:r>
        <w:rPr>
          <w:rFonts w:ascii="Times New Roman" w:eastAsia="Times New Roman" w:hAnsi="Times New Roman"/>
          <w:color w:val="000000"/>
          <w:sz w:val="24"/>
        </w:rPr>
        <w:t>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</w:t>
      </w:r>
      <w:r>
        <w:rPr>
          <w:rFonts w:ascii="Times New Roman" w:eastAsia="Times New Roman" w:hAnsi="Times New Roman"/>
          <w:color w:val="000000"/>
          <w:sz w:val="24"/>
        </w:rPr>
        <w:t>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</w:t>
      </w:r>
      <w:r>
        <w:rPr>
          <w:rFonts w:ascii="Times New Roman" w:eastAsia="Times New Roman" w:hAnsi="Times New Roman"/>
          <w:color w:val="000000"/>
          <w:sz w:val="24"/>
        </w:rPr>
        <w:t>люции. Все эти изменения самым</w:t>
      </w:r>
    </w:p>
    <w:p w:rsidR="009042A5" w:rsidRDefault="009042A5">
      <w:pPr>
        <w:sectPr w:rsidR="009042A5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66" w:line="220" w:lineRule="exact"/>
      </w:pPr>
    </w:p>
    <w:p w:rsidR="009042A5" w:rsidRDefault="00DA16BB">
      <w:pPr>
        <w:autoSpaceDE w:val="0"/>
        <w:autoSpaceDN w:val="0"/>
        <w:spacing w:after="0"/>
      </w:pPr>
      <w:r>
        <w:rPr>
          <w:rFonts w:ascii="Times New Roman" w:eastAsia="Times New Roman" w:hAnsi="Times New Roman"/>
          <w:color w:val="000000"/>
          <w:sz w:val="24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</w:t>
      </w:r>
      <w:r>
        <w:rPr>
          <w:rFonts w:ascii="Times New Roman" w:eastAsia="Times New Roman" w:hAnsi="Times New Roman"/>
          <w:color w:val="000000"/>
          <w:sz w:val="24"/>
        </w:rPr>
        <w:t>щих основные общеобразовательные программы» (далее — «Концепция преподавания предметной области «Технология»).</w:t>
      </w:r>
    </w:p>
    <w:p w:rsidR="009042A5" w:rsidRDefault="00DA16BB">
      <w:pPr>
        <w:autoSpaceDE w:val="0"/>
        <w:autoSpaceDN w:val="0"/>
        <w:spacing w:before="310" w:after="250" w:line="262" w:lineRule="auto"/>
        <w:ind w:right="144"/>
      </w:pPr>
      <w:r>
        <w:rPr>
          <w:rFonts w:ascii="Times New Roman" w:eastAsia="Times New Roman" w:hAnsi="Times New Roman"/>
          <w:b/>
          <w:color w:val="000000"/>
          <w:sz w:val="24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3420"/>
        <w:gridCol w:w="1500"/>
        <w:gridCol w:w="1080"/>
        <w:gridCol w:w="1700"/>
        <w:gridCol w:w="1160"/>
        <w:gridCol w:w="1620"/>
      </w:tblGrid>
      <w:tr w:rsidR="009042A5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Основной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ц е л ь 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предметной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:rsidR="009042A5" w:rsidRDefault="00DA16BB">
      <w:pPr>
        <w:autoSpaceDE w:val="0"/>
        <w:autoSpaceDN w:val="0"/>
        <w:spacing w:before="36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9042A5" w:rsidRDefault="00DA16BB">
      <w:pPr>
        <w:autoSpaceDE w:val="0"/>
        <w:autoSpaceDN w:val="0"/>
        <w:spacing w:before="31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Задачами </w:t>
      </w:r>
      <w:r>
        <w:rPr>
          <w:rFonts w:ascii="Times New Roman" w:eastAsia="Times New Roman" w:hAnsi="Times New Roman"/>
          <w:color w:val="000000"/>
          <w:sz w:val="24"/>
        </w:rPr>
        <w:t>курса технологии являются:</w:t>
      </w:r>
    </w:p>
    <w:p w:rsidR="009042A5" w:rsidRDefault="00DA16BB">
      <w:pPr>
        <w:autoSpaceDE w:val="0"/>
        <w:autoSpaceDN w:val="0"/>
        <w:spacing w:before="31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овладен</w:t>
      </w:r>
      <w:r>
        <w:rPr>
          <w:rFonts w:ascii="Times New Roman" w:eastAsia="Times New Roman" w:hAnsi="Times New Roman"/>
          <w:color w:val="000000"/>
          <w:sz w:val="24"/>
        </w:rPr>
        <w:t>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9042A5" w:rsidRDefault="00DA16BB">
      <w:pPr>
        <w:autoSpaceDE w:val="0"/>
        <w:autoSpaceDN w:val="0"/>
        <w:spacing w:before="31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овладение трудовыми умениями и необходимыми технологиче</w:t>
      </w:r>
      <w:r>
        <w:rPr>
          <w:rFonts w:ascii="Times New Roman" w:eastAsia="Times New Roman" w:hAnsi="Times New Roman"/>
          <w:color w:val="000000"/>
          <w:sz w:val="24"/>
        </w:rPr>
        <w:t>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формирование у обучающихся навыка использования в трудовой деятельности цифровых инструментов и </w:t>
      </w:r>
      <w:r>
        <w:rPr>
          <w:rFonts w:ascii="Times New Roman" w:eastAsia="Times New Roman" w:hAnsi="Times New Roman"/>
          <w:color w:val="000000"/>
          <w:sz w:val="24"/>
        </w:rPr>
        <w:t>программных сервисов, а также когнитивных инструментов и технологий;</w:t>
      </w:r>
    </w:p>
    <w:p w:rsidR="009042A5" w:rsidRDefault="00DA16BB">
      <w:pPr>
        <w:autoSpaceDE w:val="0"/>
        <w:autoSpaceDN w:val="0"/>
        <w:spacing w:before="310" w:after="0" w:line="271" w:lineRule="auto"/>
        <w:ind w:right="48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</w:t>
      </w:r>
      <w:r>
        <w:rPr>
          <w:rFonts w:ascii="Times New Roman" w:eastAsia="Times New Roman" w:hAnsi="Times New Roman"/>
          <w:color w:val="000000"/>
          <w:sz w:val="24"/>
        </w:rPr>
        <w:t>тений.</w:t>
      </w:r>
    </w:p>
    <w:p w:rsidR="009042A5" w:rsidRDefault="00DA16BB">
      <w:pPr>
        <w:autoSpaceDE w:val="0"/>
        <w:autoSpaceDN w:val="0"/>
        <w:spacing w:before="310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</w:t>
      </w:r>
      <w:r>
        <w:rPr>
          <w:rFonts w:ascii="Times New Roman" w:eastAsia="Times New Roman" w:hAnsi="Times New Roman"/>
          <w:color w:val="000000"/>
          <w:sz w:val="24"/>
        </w:rPr>
        <w:t>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</w:t>
      </w:r>
      <w:r>
        <w:rPr>
          <w:rFonts w:ascii="Times New Roman" w:eastAsia="Times New Roman" w:hAnsi="Times New Roman"/>
          <w:color w:val="000000"/>
          <w:sz w:val="24"/>
        </w:rPr>
        <w:t>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Важно подчеркнуть, что именно в технологии реализуются все аспекты фундаментальной дл</w:t>
      </w:r>
      <w:r>
        <w:rPr>
          <w:rFonts w:ascii="Times New Roman" w:eastAsia="Times New Roman" w:hAnsi="Times New Roman"/>
          <w:color w:val="000000"/>
          <w:sz w:val="24"/>
        </w:rPr>
        <w:t>я образования категории «знания», а именно: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понятийное знание, которое складывается из набора понятий, характеризующих данную предметную область;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алгоритмическое (технологическое) знание — знание методов, технологий, приводящих к желаемому результату при</w:t>
      </w:r>
      <w:r>
        <w:rPr>
          <w:rFonts w:ascii="Times New Roman" w:eastAsia="Times New Roman" w:hAnsi="Times New Roman"/>
          <w:color w:val="000000"/>
          <w:sz w:val="24"/>
        </w:rPr>
        <w:t xml:space="preserve"> соблюдении определённых условий;</w:t>
      </w:r>
    </w:p>
    <w:p w:rsidR="009042A5" w:rsidRDefault="009042A5">
      <w:pPr>
        <w:sectPr w:rsidR="009042A5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78" w:line="220" w:lineRule="exact"/>
      </w:pPr>
    </w:p>
    <w:p w:rsidR="009042A5" w:rsidRDefault="00DA16BB">
      <w:pPr>
        <w:tabs>
          <w:tab w:val="left" w:pos="180"/>
        </w:tabs>
        <w:autoSpaceDE w:val="0"/>
        <w:autoSpaceDN w:val="0"/>
        <w:spacing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методологическое знание — знание общих закономерност</w:t>
      </w:r>
      <w:r>
        <w:rPr>
          <w:rFonts w:ascii="Times New Roman" w:eastAsia="Times New Roman" w:hAnsi="Times New Roman"/>
          <w:color w:val="000000"/>
          <w:sz w:val="24"/>
        </w:rPr>
        <w:t>ей изучаемых явлений и процессов.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9042A5" w:rsidRDefault="00DA16BB">
      <w:pPr>
        <w:autoSpaceDE w:val="0"/>
        <w:autoSpaceDN w:val="0"/>
        <w:spacing w:before="31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технологизация всех сторон человеческой жизни и деятельности является столь масштабн</w:t>
      </w:r>
      <w:r>
        <w:rPr>
          <w:rFonts w:ascii="Times New Roman" w:eastAsia="Times New Roman" w:hAnsi="Times New Roman"/>
          <w:color w:val="000000"/>
          <w:sz w:val="24"/>
        </w:rPr>
        <w:t xml:space="preserve">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</w:t>
      </w:r>
      <w:r>
        <w:rPr>
          <w:rFonts w:ascii="Times New Roman" w:eastAsia="Times New Roman" w:hAnsi="Times New Roman"/>
          <w:color w:val="000000"/>
          <w:sz w:val="24"/>
        </w:rPr>
        <w:t>При этом возможны следующие уровни освоения технологии: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уровень представления;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уровень пользователя;</w:t>
      </w:r>
    </w:p>
    <w:p w:rsidR="009042A5" w:rsidRDefault="00DA16BB">
      <w:pPr>
        <w:autoSpaceDE w:val="0"/>
        <w:autoSpaceDN w:val="0"/>
        <w:spacing w:before="310" w:after="25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когнитивно-продуктивный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9042A5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практически 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вся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ind w:left="12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труд,</w:t>
            </w:r>
          </w:p>
        </w:tc>
      </w:tr>
    </w:tbl>
    <w:p w:rsidR="009042A5" w:rsidRDefault="00DA16BB">
      <w:pPr>
        <w:autoSpaceDE w:val="0"/>
        <w:autoSpaceDN w:val="0"/>
        <w:spacing w:before="34" w:after="0" w:line="271" w:lineRule="auto"/>
        <w:ind w:right="24"/>
        <w:jc w:val="both"/>
      </w:pPr>
      <w:r>
        <w:rPr>
          <w:rFonts w:ascii="Times New Roman" w:eastAsia="Times New Roman" w:hAnsi="Times New Roman"/>
          <w:color w:val="000000"/>
          <w:sz w:val="24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9042A5" w:rsidRDefault="00DA16BB">
      <w:pPr>
        <w:autoSpaceDE w:val="0"/>
        <w:autoSpaceDN w:val="0"/>
        <w:spacing w:before="31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</w:t>
      </w:r>
      <w:r>
        <w:rPr>
          <w:rFonts w:ascii="Times New Roman" w:eastAsia="Times New Roman" w:hAnsi="Times New Roman"/>
          <w:color w:val="000000"/>
          <w:sz w:val="24"/>
        </w:rPr>
        <w:t>тии умения учиться.</w:t>
      </w:r>
    </w:p>
    <w:p w:rsidR="009042A5" w:rsidRDefault="00DA16BB">
      <w:pPr>
        <w:autoSpaceDE w:val="0"/>
        <w:autoSpaceDN w:val="0"/>
        <w:spacing w:before="31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«ТЕХНОЛОГИЯ»</w:t>
      </w:r>
    </w:p>
    <w:p w:rsidR="009042A5" w:rsidRDefault="00DA16BB">
      <w:pPr>
        <w:autoSpaceDE w:val="0"/>
        <w:autoSpaceDN w:val="0"/>
        <w:spacing w:before="310" w:after="0" w:line="27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</w:t>
      </w:r>
      <w:r>
        <w:rPr>
          <w:rFonts w:ascii="Times New Roman" w:eastAsia="Times New Roman" w:hAnsi="Times New Roman"/>
          <w:color w:val="000000"/>
          <w:sz w:val="24"/>
        </w:rPr>
        <w:t>ых моделей. Только в этом случае можно достичь когнитивно-продуктивного уровня освоения технологий.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Современный курс технологии построен по модульному принципу.</w:t>
      </w:r>
    </w:p>
    <w:p w:rsidR="009042A5" w:rsidRDefault="00DA16BB">
      <w:pPr>
        <w:autoSpaceDE w:val="0"/>
        <w:autoSpaceDN w:val="0"/>
        <w:spacing w:before="31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Модульность — ведущий методический принцип построения содержания современных учебных курсов. Он</w:t>
      </w:r>
      <w:r>
        <w:rPr>
          <w:rFonts w:ascii="Times New Roman" w:eastAsia="Times New Roman" w:hAnsi="Times New Roman"/>
          <w:color w:val="000000"/>
          <w:sz w:val="24"/>
        </w:rPr>
        <w:t>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9042A5" w:rsidRDefault="00DA16BB">
      <w:pPr>
        <w:autoSpaceDE w:val="0"/>
        <w:autoSpaceDN w:val="0"/>
        <w:spacing w:before="670" w:after="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Модуль «Производство и технология»</w:t>
      </w:r>
    </w:p>
    <w:p w:rsidR="009042A5" w:rsidRDefault="00DA16BB">
      <w:pPr>
        <w:autoSpaceDE w:val="0"/>
        <w:autoSpaceDN w:val="0"/>
        <w:spacing w:before="31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модуле в явном виде содержится сформулирова</w:t>
      </w:r>
      <w:r>
        <w:rPr>
          <w:rFonts w:ascii="Times New Roman" w:eastAsia="Times New Roman" w:hAnsi="Times New Roman"/>
          <w:color w:val="000000"/>
          <w:sz w:val="24"/>
        </w:rPr>
        <w:t>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9042A5" w:rsidRDefault="009042A5">
      <w:pPr>
        <w:sectPr w:rsidR="009042A5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66" w:line="220" w:lineRule="exact"/>
      </w:pPr>
    </w:p>
    <w:p w:rsidR="009042A5" w:rsidRDefault="00DA16BB">
      <w:pPr>
        <w:autoSpaceDE w:val="0"/>
        <w:autoSpaceDN w:val="0"/>
        <w:spacing w:after="0"/>
      </w:pPr>
      <w:r>
        <w:rPr>
          <w:rFonts w:ascii="Times New Roman" w:eastAsia="Times New Roman" w:hAnsi="Times New Roman"/>
          <w:color w:val="000000"/>
          <w:sz w:val="24"/>
        </w:rPr>
        <w:t>«во</w:t>
      </w:r>
      <w:r>
        <w:rPr>
          <w:rFonts w:ascii="Times New Roman" w:eastAsia="Times New Roman" w:hAnsi="Times New Roman"/>
          <w:color w:val="000000"/>
          <w:sz w:val="24"/>
        </w:rPr>
        <w:t xml:space="preserve">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</w:t>
      </w:r>
      <w:r>
        <w:rPr>
          <w:rFonts w:ascii="Times New Roman" w:eastAsia="Times New Roman" w:hAnsi="Times New Roman"/>
          <w:color w:val="000000"/>
          <w:sz w:val="24"/>
        </w:rPr>
        <w:t>значимых для человека продуктов.</w:t>
      </w:r>
    </w:p>
    <w:p w:rsidR="009042A5" w:rsidRDefault="00DA16BB">
      <w:pPr>
        <w:autoSpaceDE w:val="0"/>
        <w:autoSpaceDN w:val="0"/>
        <w:spacing w:before="31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</w:t>
      </w:r>
      <w:r>
        <w:rPr>
          <w:rFonts w:ascii="Times New Roman" w:eastAsia="Times New Roman" w:hAnsi="Times New Roman"/>
          <w:color w:val="000000"/>
          <w:sz w:val="24"/>
        </w:rPr>
        <w:t>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9042A5" w:rsidRDefault="00DA16BB">
      <w:pPr>
        <w:autoSpaceDE w:val="0"/>
        <w:autoSpaceDN w:val="0"/>
        <w:spacing w:before="672" w:after="25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Модуль «Технологии обработки материалов и пищевых п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родуктов»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9042A5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:rsidR="009042A5" w:rsidRDefault="00DA16BB">
      <w:pPr>
        <w:autoSpaceDE w:val="0"/>
        <w:autoSpaceDN w:val="0"/>
        <w:spacing w:before="34"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сформулированных в модуле «Производство и технологии». Освоение технологии ведётся по единой </w:t>
      </w:r>
      <w:r>
        <w:rPr>
          <w:rFonts w:ascii="Times New Roman" w:eastAsia="Times New Roman" w:hAnsi="Times New Roman"/>
          <w:color w:val="000000"/>
          <w:sz w:val="24"/>
        </w:rPr>
        <w:t>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</w:t>
      </w:r>
      <w:r>
        <w:rPr>
          <w:rFonts w:ascii="Times New Roman" w:eastAsia="Times New Roman" w:hAnsi="Times New Roman"/>
          <w:color w:val="000000"/>
          <w:sz w:val="24"/>
        </w:rPr>
        <w:t>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9042A5" w:rsidRDefault="00DA16BB">
      <w:pPr>
        <w:autoSpaceDE w:val="0"/>
        <w:autoSpaceDN w:val="0"/>
        <w:spacing w:before="670" w:after="250" w:line="230" w:lineRule="auto"/>
        <w:ind w:left="180"/>
      </w:pPr>
      <w:r>
        <w:rPr>
          <w:rFonts w:ascii="Times New Roman" w:eastAsia="Times New Roman" w:hAnsi="Times New Roman"/>
          <w:b/>
          <w:i/>
          <w:color w:val="000000"/>
          <w:sz w:val="24"/>
        </w:rPr>
        <w:t>Модуль «Растениеводство»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9042A5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9042A5" w:rsidRDefault="00DA16BB">
      <w:pPr>
        <w:autoSpaceDE w:val="0"/>
        <w:autoSpaceDN w:val="0"/>
        <w:spacing w:before="36" w:after="0"/>
      </w:pPr>
      <w:r>
        <w:rPr>
          <w:rFonts w:ascii="Times New Roman" w:eastAsia="Times New Roman" w:hAnsi="Times New Roman"/>
          <w:color w:val="000000"/>
          <w:sz w:val="24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</w:t>
      </w:r>
      <w:r>
        <w:rPr>
          <w:rFonts w:ascii="Times New Roman" w:eastAsia="Times New Roman" w:hAnsi="Times New Roman"/>
          <w:color w:val="000000"/>
          <w:sz w:val="24"/>
        </w:rPr>
        <w:t>начение имеет творческий фактор — умение в нужный момент скорректировать технологический процесс.</w:t>
      </w:r>
    </w:p>
    <w:p w:rsidR="009042A5" w:rsidRDefault="00DA16BB">
      <w:pPr>
        <w:autoSpaceDE w:val="0"/>
        <w:autoSpaceDN w:val="0"/>
        <w:spacing w:before="31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«ТЕХНОЛОГИЯ» В УЧЕБНОМ ПЛАНЕ</w:t>
      </w:r>
    </w:p>
    <w:p w:rsidR="009042A5" w:rsidRDefault="00DA16BB">
      <w:pPr>
        <w:autoSpaceDE w:val="0"/>
        <w:autoSpaceDN w:val="0"/>
        <w:spacing w:before="168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Учебный предмет "Технология" изучается в 5 классе два часа в неделе, общий объем составляет 68 часов.</w:t>
      </w:r>
    </w:p>
    <w:p w:rsidR="009042A5" w:rsidRDefault="009042A5">
      <w:pPr>
        <w:sectPr w:rsidR="009042A5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78" w:line="220" w:lineRule="exact"/>
      </w:pPr>
    </w:p>
    <w:p w:rsidR="009042A5" w:rsidRDefault="00DA16B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9042A5" w:rsidRDefault="00DA16BB">
      <w:pPr>
        <w:autoSpaceDE w:val="0"/>
        <w:autoSpaceDN w:val="0"/>
        <w:spacing w:before="754" w:after="0" w:line="367" w:lineRule="auto"/>
        <w:ind w:left="180" w:right="4608"/>
      </w:pPr>
      <w:r>
        <w:rPr>
          <w:rFonts w:ascii="Times New Roman" w:eastAsia="Times New Roman" w:hAnsi="Times New Roman"/>
          <w:b/>
          <w:color w:val="000000"/>
          <w:sz w:val="24"/>
        </w:rPr>
        <w:t>Модуль «Производство и технология»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Раздел. Преобразовательная деятельность человека.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Технологии вокруг нас. Алгоритмы и начала технологии. Возможность формального исполнения алгори</w:t>
      </w:r>
      <w:r>
        <w:rPr>
          <w:rFonts w:ascii="Times New Roman" w:eastAsia="Times New Roman" w:hAnsi="Times New Roman"/>
          <w:color w:val="000000"/>
          <w:sz w:val="24"/>
        </w:rPr>
        <w:t>тма. Робот как исполнитель алгоритма. Робот как механизм.</w:t>
      </w:r>
    </w:p>
    <w:p w:rsidR="009042A5" w:rsidRDefault="00DA16BB">
      <w:pPr>
        <w:autoSpaceDE w:val="0"/>
        <w:autoSpaceDN w:val="0"/>
        <w:spacing w:before="31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Раздел. Простейшие машины и механизмы.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2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Двигатели машин. Виды двигателей. Передаточные механизмы. Виды и характеристики передаточных механизмов.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Механические передачи. Обратная связь. Механические </w:t>
      </w:r>
      <w:r>
        <w:rPr>
          <w:rFonts w:ascii="Times New Roman" w:eastAsia="Times New Roman" w:hAnsi="Times New Roman"/>
          <w:color w:val="000000"/>
          <w:sz w:val="24"/>
        </w:rPr>
        <w:t>конструкторы. Робототехнические конструкторы. Простые механические модели. Простые управляемые модели.</w:t>
      </w:r>
    </w:p>
    <w:p w:rsidR="009042A5" w:rsidRDefault="00DA16BB">
      <w:pPr>
        <w:autoSpaceDE w:val="0"/>
        <w:autoSpaceDN w:val="0"/>
        <w:spacing w:before="670" w:after="0" w:line="367" w:lineRule="auto"/>
        <w:ind w:left="180" w:right="2880"/>
      </w:pPr>
      <w:r>
        <w:rPr>
          <w:rFonts w:ascii="Times New Roman" w:eastAsia="Times New Roman" w:hAnsi="Times New Roman"/>
          <w:b/>
          <w:color w:val="000000"/>
          <w:sz w:val="24"/>
        </w:rPr>
        <w:t>Модуль «Технология обработки материалов и пищевых продуктов»Раздел. Структура технологии: от материала к изделию.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34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Основные элементы структуры технологии: действия, операции, этапы. Технологическая карта.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Раздел. Материалы и их свойства.</w:t>
      </w:r>
    </w:p>
    <w:p w:rsidR="009042A5" w:rsidRDefault="00DA16BB">
      <w:pPr>
        <w:autoSpaceDE w:val="0"/>
        <w:autoSpaceDN w:val="0"/>
        <w:spacing w:before="310" w:after="0" w:line="271" w:lineRule="auto"/>
        <w:ind w:right="72" w:firstLine="180"/>
        <w:jc w:val="both"/>
      </w:pPr>
      <w:r>
        <w:rPr>
          <w:rFonts w:ascii="Times New Roman" w:eastAsia="Times New Roman" w:hAnsi="Times New Roman"/>
          <w:color w:val="000000"/>
          <w:sz w:val="24"/>
        </w:rPr>
        <w:t>Сырьё и материалы как осн</w:t>
      </w:r>
      <w:r>
        <w:rPr>
          <w:rFonts w:ascii="Times New Roman" w:eastAsia="Times New Roman" w:hAnsi="Times New Roman"/>
          <w:color w:val="000000"/>
          <w:sz w:val="24"/>
        </w:rPr>
        <w:t>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9042A5" w:rsidRDefault="00DA16BB">
      <w:pPr>
        <w:autoSpaceDE w:val="0"/>
        <w:autoSpaceDN w:val="0"/>
        <w:spacing w:before="31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Бумага и её свойства. Различные изделия из бумаги. Потребность человека в бумаге.</w:t>
      </w:r>
    </w:p>
    <w:p w:rsidR="009042A5" w:rsidRDefault="00DA16BB">
      <w:pPr>
        <w:autoSpaceDE w:val="0"/>
        <w:autoSpaceDN w:val="0"/>
        <w:spacing w:before="31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Тк</w:t>
      </w:r>
      <w:r>
        <w:rPr>
          <w:rFonts w:ascii="Times New Roman" w:eastAsia="Times New Roman" w:hAnsi="Times New Roman"/>
          <w:color w:val="000000"/>
          <w:sz w:val="24"/>
        </w:rPr>
        <w:t>ань и её свойства. Изделия из ткани. Виды тканей.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Металлы и их свойства. Металлические части машин и механизмов. Т</w:t>
      </w:r>
      <w:r>
        <w:rPr>
          <w:rFonts w:ascii="Times New Roman" w:eastAsia="Times New Roman" w:hAnsi="Times New Roman"/>
          <w:color w:val="000000"/>
          <w:sz w:val="24"/>
        </w:rPr>
        <w:t>онколистовая сталь и проволока.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Пластические массы (пластмассы) и их свойства. Работа с пластмассами.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Наноструктуры и их использование в различных технологиях. Природные и синтетические наноструктуры.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Композиты и нанокомпозиты, их применение. Умные материалы и их применение. Аллотропные соединения углерода.</w:t>
      </w:r>
    </w:p>
    <w:p w:rsidR="009042A5" w:rsidRDefault="009042A5">
      <w:pPr>
        <w:sectPr w:rsidR="009042A5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72" w:line="220" w:lineRule="exact"/>
      </w:pPr>
    </w:p>
    <w:p w:rsidR="009042A5" w:rsidRDefault="00DA16BB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Раздел. Основные ручные инструменты.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Инструменты для работы с бумагой. Инструменты для работы с тк</w:t>
      </w:r>
      <w:r>
        <w:rPr>
          <w:rFonts w:ascii="Times New Roman" w:eastAsia="Times New Roman" w:hAnsi="Times New Roman"/>
          <w:color w:val="000000"/>
          <w:sz w:val="24"/>
        </w:rPr>
        <w:t>анью. Инструменты для работы с древесиной. Инструменты для работы с металлом.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Компьютерные инструменты.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Раздел. Трудовые действия как основные слагаемые технологии.</w:t>
      </w:r>
    </w:p>
    <w:p w:rsidR="009042A5" w:rsidRDefault="00DA16BB">
      <w:pPr>
        <w:autoSpaceDE w:val="0"/>
        <w:autoSpaceDN w:val="0"/>
        <w:spacing w:before="31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Измерение и счёт как универсальные трудовые действия. Точность и погрешность измерений. </w:t>
      </w:r>
      <w:r>
        <w:rPr>
          <w:rFonts w:ascii="Times New Roman" w:eastAsia="Times New Roman" w:hAnsi="Times New Roman"/>
          <w:color w:val="000000"/>
          <w:sz w:val="24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9042A5" w:rsidRDefault="00DA16BB">
      <w:pPr>
        <w:autoSpaceDE w:val="0"/>
        <w:autoSpaceDN w:val="0"/>
        <w:spacing w:before="312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Общность и различие действий с различными материалами и пищевыми продуктами.</w:t>
      </w:r>
    </w:p>
    <w:p w:rsidR="009042A5" w:rsidRDefault="00DA16BB">
      <w:pPr>
        <w:autoSpaceDE w:val="0"/>
        <w:autoSpaceDN w:val="0"/>
        <w:spacing w:before="6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ВАРИАТИВНЫЙ МОДУЛЬ</w:t>
      </w:r>
    </w:p>
    <w:p w:rsidR="009042A5" w:rsidRDefault="00DA16BB">
      <w:pPr>
        <w:autoSpaceDE w:val="0"/>
        <w:autoSpaceDN w:val="0"/>
        <w:spacing w:before="670" w:after="0" w:line="367" w:lineRule="auto"/>
        <w:ind w:left="180" w:right="1872"/>
      </w:pPr>
      <w:r>
        <w:rPr>
          <w:rFonts w:ascii="Times New Roman" w:eastAsia="Times New Roman" w:hAnsi="Times New Roman"/>
          <w:b/>
          <w:color w:val="000000"/>
          <w:sz w:val="24"/>
        </w:rPr>
        <w:t>Модуль «Растениеводство»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Раздел. Элементы технологий выращивания сельскохозяйственных культур.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Почвы, виды почв. Плодородие</w:t>
      </w:r>
      <w:r>
        <w:rPr>
          <w:rFonts w:ascii="Times New Roman" w:eastAsia="Times New Roman" w:hAnsi="Times New Roman"/>
          <w:color w:val="000000"/>
          <w:sz w:val="24"/>
        </w:rPr>
        <w:t xml:space="preserve"> почв. </w:t>
      </w:r>
    </w:p>
    <w:p w:rsidR="009042A5" w:rsidRDefault="00DA16BB">
      <w:pPr>
        <w:autoSpaceDE w:val="0"/>
        <w:autoSpaceDN w:val="0"/>
        <w:spacing w:before="310" w:after="0" w:line="367" w:lineRule="auto"/>
        <w:ind w:left="180" w:right="576"/>
      </w:pPr>
      <w:r>
        <w:rPr>
          <w:rFonts w:ascii="Times New Roman" w:eastAsia="Times New Roman" w:hAnsi="Times New Roman"/>
          <w:color w:val="000000"/>
          <w:sz w:val="24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Выращивание растений на школьном/приусадебном участке.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Полезные для человека дикорастущие растения и их классификация. 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2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>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042A5" w:rsidRDefault="00DA16BB">
      <w:pPr>
        <w:autoSpaceDE w:val="0"/>
        <w:autoSpaceDN w:val="0"/>
        <w:spacing w:before="31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Сохранение природной среды.</w:t>
      </w:r>
    </w:p>
    <w:p w:rsidR="009042A5" w:rsidRDefault="009042A5">
      <w:pPr>
        <w:sectPr w:rsidR="009042A5">
          <w:pgSz w:w="11900" w:h="16840"/>
          <w:pgMar w:top="292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78" w:line="220" w:lineRule="exact"/>
      </w:pPr>
    </w:p>
    <w:p w:rsidR="009042A5" w:rsidRDefault="00DA16B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ПЛАНИРУЕМЫЕ ОБРАЗОВАТЕЛЬНЫЕ </w:t>
      </w:r>
      <w:r>
        <w:rPr>
          <w:rFonts w:ascii="Times New Roman" w:eastAsia="Times New Roman" w:hAnsi="Times New Roman"/>
          <w:b/>
          <w:color w:val="000000"/>
          <w:sz w:val="24"/>
        </w:rPr>
        <w:t>РЕЗУЛЬТАТЫ</w:t>
      </w:r>
    </w:p>
    <w:p w:rsidR="009042A5" w:rsidRDefault="00DA16BB">
      <w:pPr>
        <w:autoSpaceDE w:val="0"/>
        <w:autoSpaceDN w:val="0"/>
        <w:spacing w:before="346" w:after="0" w:line="434" w:lineRule="auto"/>
        <w:ind w:left="180" w:right="864" w:hanging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ЛИЧНОСТНЫЕ РЕЗУЛЬТАТЫ </w:t>
      </w:r>
      <w:r>
        <w:br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Патриотическое воспитание: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362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Гражданское и духовно-нравственное воспит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важности морально-этических принципов в деятельнос</w:t>
      </w:r>
      <w:r>
        <w:rPr>
          <w:rFonts w:ascii="Times New Roman" w:eastAsia="Times New Roman" w:hAnsi="Times New Roman"/>
          <w:color w:val="000000"/>
          <w:sz w:val="24"/>
        </w:rPr>
        <w:t xml:space="preserve">ти, связанной с реализацией технологий;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042A5" w:rsidRDefault="00DA16BB">
      <w:pPr>
        <w:autoSpaceDE w:val="0"/>
        <w:autoSpaceDN w:val="0"/>
        <w:spacing w:before="310" w:after="0" w:line="410" w:lineRule="auto"/>
        <w:ind w:left="180" w:right="2592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Эстетическое воспитание: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восприятие эстетических качеств предметов труд</w:t>
      </w:r>
      <w:r>
        <w:rPr>
          <w:rFonts w:ascii="Times New Roman" w:eastAsia="Times New Roman" w:hAnsi="Times New Roman"/>
          <w:color w:val="000000"/>
          <w:sz w:val="24"/>
        </w:rPr>
        <w:t xml:space="preserve">а;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умение создавать эстетически значимые изделия из различных материалов.</w:t>
      </w:r>
    </w:p>
    <w:p w:rsidR="009042A5" w:rsidRDefault="00DA16BB">
      <w:pPr>
        <w:autoSpaceDE w:val="0"/>
        <w:autoSpaceDN w:val="0"/>
        <w:spacing w:before="310" w:after="0" w:line="410" w:lineRule="auto"/>
        <w:ind w:left="180" w:right="288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Ценности научного познания и практической деятельности: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ценности науки как фундамента технологий;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развитие интереса к исследовательской деятельности, реализации на практ</w:t>
      </w:r>
      <w:r>
        <w:rPr>
          <w:rFonts w:ascii="Times New Roman" w:eastAsia="Times New Roman" w:hAnsi="Times New Roman"/>
          <w:color w:val="000000"/>
          <w:sz w:val="24"/>
        </w:rPr>
        <w:t>ике достижений науки.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382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Формирование культуры здоровья и эмоционального благополучия: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умение распознавать информационные у</w:t>
      </w:r>
      <w:r>
        <w:rPr>
          <w:rFonts w:ascii="Times New Roman" w:eastAsia="Times New Roman" w:hAnsi="Times New Roman"/>
          <w:color w:val="000000"/>
          <w:sz w:val="24"/>
        </w:rPr>
        <w:t>грозы и осуществ​лять защиту личности от этих угроз.</w:t>
      </w:r>
    </w:p>
    <w:p w:rsidR="009042A5" w:rsidRDefault="00DA16BB">
      <w:pPr>
        <w:autoSpaceDE w:val="0"/>
        <w:autoSpaceDN w:val="0"/>
        <w:spacing w:before="310" w:after="0" w:line="410" w:lineRule="auto"/>
        <w:ind w:left="180" w:right="144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Трудовое воспитание: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382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 пределов преобразовательной деятельности человека.</w:t>
      </w:r>
    </w:p>
    <w:p w:rsidR="009042A5" w:rsidRDefault="009042A5">
      <w:pPr>
        <w:sectPr w:rsidR="009042A5">
          <w:pgSz w:w="11900" w:h="16840"/>
          <w:pgMar w:top="298" w:right="646" w:bottom="33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78" w:line="220" w:lineRule="exact"/>
      </w:pPr>
    </w:p>
    <w:p w:rsidR="009042A5" w:rsidRDefault="00DA16BB">
      <w:pPr>
        <w:tabs>
          <w:tab w:val="left" w:pos="180"/>
        </w:tabs>
        <w:autoSpaceDE w:val="0"/>
        <w:autoSpaceDN w:val="0"/>
        <w:spacing w:after="0" w:line="42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МЕТАПРЕДМЕТНЫЕ РЕЗУЛЬТАТЫ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Овладение универсальными познавательными действиями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и характеризовать существенные признаки природных и рукотворных объектов;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устанавливать существенный признак классификации, основани</w:t>
      </w:r>
      <w:r>
        <w:rPr>
          <w:rFonts w:ascii="Times New Roman" w:eastAsia="Times New Roman" w:hAnsi="Times New Roman"/>
          <w:color w:val="000000"/>
          <w:sz w:val="24"/>
        </w:rPr>
        <w:t xml:space="preserve">е для обобщения и сравнения;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выявлять причинно-следственные связи при изучении природных явлений и процессов, а также процессов, происход</w:t>
      </w:r>
      <w:r>
        <w:rPr>
          <w:rFonts w:ascii="Times New Roman" w:eastAsia="Times New Roman" w:hAnsi="Times New Roman"/>
          <w:color w:val="000000"/>
          <w:sz w:val="24"/>
        </w:rPr>
        <w:t xml:space="preserve">ящих в техносфере;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432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ф</w:t>
      </w:r>
      <w:r>
        <w:rPr>
          <w:rFonts w:ascii="Times New Roman" w:eastAsia="Times New Roman" w:hAnsi="Times New Roman"/>
          <w:color w:val="000000"/>
          <w:sz w:val="24"/>
        </w:rPr>
        <w:t xml:space="preserve">ормировать запросы к информационной системе с целью получения необходимой информации;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оценивать полноту, достоверность и актуальность полученной информации;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опытным путём изучать свойства различных материалов;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овладевать навыками измерения величин с п</w:t>
      </w:r>
      <w:r>
        <w:rPr>
          <w:rFonts w:ascii="Times New Roman" w:eastAsia="Times New Roman" w:hAnsi="Times New Roman"/>
          <w:color w:val="000000"/>
          <w:sz w:val="24"/>
        </w:rPr>
        <w:t xml:space="preserve">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строить и оценивать модели объектов, явлений и процессов;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создавать, применять и преобразовывать знаки и си</w:t>
      </w:r>
      <w:r>
        <w:rPr>
          <w:rFonts w:ascii="Times New Roman" w:eastAsia="Times New Roman" w:hAnsi="Times New Roman"/>
          <w:color w:val="000000"/>
          <w:sz w:val="24"/>
        </w:rPr>
        <w:t xml:space="preserve">мволы, модели и схемы для решения учебных и познавательных задач;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оценивать правильность выполнения учебной задачи, собственные возможности её решения;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прогнозировать поведение технической системы, в том числе с учётом синергетических эффектов.</w:t>
      </w:r>
    </w:p>
    <w:p w:rsidR="009042A5" w:rsidRDefault="00DA16BB">
      <w:pPr>
        <w:autoSpaceDE w:val="0"/>
        <w:autoSpaceDN w:val="0"/>
        <w:spacing w:before="310" w:after="0" w:line="446" w:lineRule="auto"/>
        <w:ind w:left="180" w:right="1584"/>
      </w:pPr>
      <w:r>
        <w:rPr>
          <w:rFonts w:ascii="Times New Roman" w:eastAsia="Times New Roman" w:hAnsi="Times New Roman"/>
          <w:i/>
          <w:color w:val="000000"/>
          <w:sz w:val="24"/>
        </w:rPr>
        <w:t>Ра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бота с информацией: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владеть начальными навыками работы с «большими данными»;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владеть технологией трансформации данных </w:t>
      </w:r>
      <w:r>
        <w:rPr>
          <w:rFonts w:ascii="Times New Roman" w:eastAsia="Times New Roman" w:hAnsi="Times New Roman"/>
          <w:color w:val="000000"/>
          <w:sz w:val="24"/>
        </w:rPr>
        <w:t>в информацию, информации в знания.</w:t>
      </w:r>
    </w:p>
    <w:p w:rsidR="009042A5" w:rsidRDefault="009042A5">
      <w:pPr>
        <w:sectPr w:rsidR="009042A5">
          <w:pgSz w:w="11900" w:h="16840"/>
          <w:pgMar w:top="298" w:right="650" w:bottom="6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78" w:line="220" w:lineRule="exact"/>
      </w:pPr>
    </w:p>
    <w:p w:rsidR="009042A5" w:rsidRDefault="00DA16BB">
      <w:pPr>
        <w:tabs>
          <w:tab w:val="left" w:pos="180"/>
        </w:tabs>
        <w:autoSpaceDE w:val="0"/>
        <w:autoSpaceDN w:val="0"/>
        <w:spacing w:after="0" w:line="379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Овладение универсальными учебными регулятивными действиями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самостоятельно планировать пути достижения целей, в том числе альтерна</w:t>
      </w:r>
      <w:r>
        <w:rPr>
          <w:rFonts w:ascii="Times New Roman" w:eastAsia="Times New Roman" w:hAnsi="Times New Roman"/>
          <w:color w:val="000000"/>
          <w:sz w:val="24"/>
        </w:rPr>
        <w:t xml:space="preserve">тивные, осознанно выбирать наиболее эффективные способы решения учебных и познавательных задач;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</w:t>
      </w:r>
      <w:r>
        <w:rPr>
          <w:rFonts w:ascii="Times New Roman" w:eastAsia="Times New Roman" w:hAnsi="Times New Roman"/>
          <w:color w:val="000000"/>
          <w:sz w:val="24"/>
        </w:rPr>
        <w:t xml:space="preserve">твий в рамках предложенных условий и требований, корректировать свои действия в соответствии с изменяющейся ситуацией;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делать выбор и брать ответственность за решение.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403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Самоконтроль (рефлексия):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давать адекватную оценку ситуации и предлагать план её из</w:t>
      </w:r>
      <w:r>
        <w:rPr>
          <w:rFonts w:ascii="Times New Roman" w:eastAsia="Times New Roman" w:hAnsi="Times New Roman"/>
          <w:color w:val="000000"/>
          <w:sz w:val="24"/>
        </w:rPr>
        <w:t xml:space="preserve">менения;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объяснять причины достижения (недостижения) результатов преобразовательной деятельности;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вносить необходимые коррективы в деятельность по решению задачи или по осуществлению проекта;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оценивать соответствие результата цели и условиям и при нео</w:t>
      </w:r>
      <w:r>
        <w:rPr>
          <w:rFonts w:ascii="Times New Roman" w:eastAsia="Times New Roman" w:hAnsi="Times New Roman"/>
          <w:color w:val="000000"/>
          <w:sz w:val="24"/>
        </w:rPr>
        <w:t>бходимости корректировать цель и процесс её достижения.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341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Принятие себя и других: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042A5" w:rsidRDefault="00DA16BB">
      <w:pPr>
        <w:autoSpaceDE w:val="0"/>
        <w:autoSpaceDN w:val="0"/>
        <w:spacing w:before="6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Овладение универсальными коммуникативными действиями</w:t>
      </w:r>
      <w:r>
        <w:rPr>
          <w:rFonts w:ascii="Times New Roman" w:eastAsia="Times New Roman" w:hAnsi="Times New Roman"/>
          <w:b/>
          <w:color w:val="000000"/>
          <w:sz w:val="24"/>
        </w:rPr>
        <w:t>.</w:t>
      </w:r>
    </w:p>
    <w:p w:rsidR="009042A5" w:rsidRDefault="00DA16BB">
      <w:pPr>
        <w:autoSpaceDE w:val="0"/>
        <w:autoSpaceDN w:val="0"/>
        <w:spacing w:before="310" w:after="0" w:line="446" w:lineRule="auto"/>
        <w:ind w:left="180" w:right="1008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Общение: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 ходе совместного решения задачи с использованием облачных сервисов;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 ходе общения с </w:t>
      </w:r>
      <w:r>
        <w:rPr>
          <w:rFonts w:ascii="Times New Roman" w:eastAsia="Times New Roman" w:hAnsi="Times New Roman"/>
          <w:color w:val="000000"/>
          <w:sz w:val="24"/>
        </w:rPr>
        <w:t>представителями других культур, в частности в социальных сетях.</w:t>
      </w:r>
    </w:p>
    <w:p w:rsidR="009042A5" w:rsidRDefault="00DA16BB">
      <w:pPr>
        <w:tabs>
          <w:tab w:val="left" w:pos="180"/>
        </w:tabs>
        <w:autoSpaceDE w:val="0"/>
        <w:autoSpaceDN w:val="0"/>
        <w:spacing w:before="310" w:after="0" w:line="406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и использовать преимущества командной работы при реализации учебного проекта;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уметь адекватно интерпретировать высказывания собеседника — участника совместной</w:t>
      </w:r>
    </w:p>
    <w:p w:rsidR="009042A5" w:rsidRDefault="009042A5">
      <w:pPr>
        <w:sectPr w:rsidR="009042A5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66" w:line="220" w:lineRule="exact"/>
      </w:pPr>
    </w:p>
    <w:p w:rsidR="009042A5" w:rsidRDefault="00DA16BB">
      <w:pPr>
        <w:autoSpaceDE w:val="0"/>
        <w:autoSpaceDN w:val="0"/>
        <w:spacing w:after="0" w:line="410" w:lineRule="auto"/>
        <w:ind w:left="180" w:right="1296" w:hanging="180"/>
      </w:pPr>
      <w:r>
        <w:rPr>
          <w:rFonts w:ascii="Times New Roman" w:eastAsia="Times New Roman" w:hAnsi="Times New Roman"/>
          <w:color w:val="000000"/>
          <w:sz w:val="24"/>
        </w:rPr>
        <w:t xml:space="preserve">деятельности;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9042A5" w:rsidRDefault="00DA16BB">
      <w:pPr>
        <w:autoSpaceDE w:val="0"/>
        <w:autoSpaceDN w:val="0"/>
        <w:spacing w:before="310" w:after="0" w:line="367" w:lineRule="auto"/>
        <w:ind w:left="180" w:right="7056" w:hanging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ПРЕДМЕТНЫЕ РЕЗУЛЬТАТЫ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ИНВАРИАНТНЫЕ МОДУЛИ</w:t>
      </w:r>
    </w:p>
    <w:p w:rsidR="009042A5" w:rsidRDefault="00DA16BB">
      <w:pPr>
        <w:tabs>
          <w:tab w:val="left" w:pos="180"/>
        </w:tabs>
        <w:autoSpaceDE w:val="0"/>
        <w:autoSpaceDN w:val="0"/>
        <w:spacing w:before="672" w:after="0" w:line="442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Модуль «Производство и технология»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роль техники и технологий для прогрессивного развития общества;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роль техники и технологий в цифровом социуме;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выявлять причины и последствия развития техники и технологий;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характер</w:t>
      </w:r>
      <w:r>
        <w:rPr>
          <w:rFonts w:ascii="Times New Roman" w:eastAsia="Times New Roman" w:hAnsi="Times New Roman"/>
          <w:color w:val="000000"/>
          <w:sz w:val="24"/>
        </w:rPr>
        <w:t xml:space="preserve">изовать виды современных технологий и определять перспективы их развития;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научиться конструировать, оценивать и использовать мод</w:t>
      </w:r>
      <w:r>
        <w:rPr>
          <w:rFonts w:ascii="Times New Roman" w:eastAsia="Times New Roman" w:hAnsi="Times New Roman"/>
          <w:color w:val="000000"/>
          <w:sz w:val="24"/>
        </w:rPr>
        <w:t xml:space="preserve">ели в познавательной и практической деятельности;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соблюдать правила безопасности;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использовать различные материалы (древесина, металлы и сплавы, полимеры, текстиль, сельскохозяй</w:t>
      </w:r>
      <w:r>
        <w:rPr>
          <w:rFonts w:ascii="Times New Roman" w:eastAsia="Times New Roman" w:hAnsi="Times New Roman"/>
          <w:color w:val="000000"/>
          <w:sz w:val="24"/>
        </w:rPr>
        <w:t xml:space="preserve">ственная продукция);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коллективно решать задачи с использованием облачных сервисов;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оперировать по</w:t>
      </w:r>
      <w:r>
        <w:rPr>
          <w:rFonts w:ascii="Times New Roman" w:eastAsia="Times New Roman" w:hAnsi="Times New Roman"/>
          <w:color w:val="000000"/>
          <w:sz w:val="24"/>
        </w:rPr>
        <w:t xml:space="preserve">нятием «биотехнология»;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классифицировать методы очистки воды, использовать фильтрование воды;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оперировать понятиями «биоэнергетика», «биометаногенез».</w:t>
      </w:r>
    </w:p>
    <w:p w:rsidR="009042A5" w:rsidRDefault="00DA16BB">
      <w:pPr>
        <w:autoSpaceDE w:val="0"/>
        <w:autoSpaceDN w:val="0"/>
        <w:spacing w:before="670" w:after="0" w:line="434" w:lineRule="auto"/>
        <w:ind w:left="180" w:right="2160"/>
      </w:pPr>
      <w:r>
        <w:rPr>
          <w:rFonts w:ascii="Times New Roman" w:eastAsia="Times New Roman" w:hAnsi="Times New Roman"/>
          <w:b/>
          <w:color w:val="000000"/>
          <w:sz w:val="24"/>
        </w:rPr>
        <w:t>Модуль «Технология обработки материалов и пищевых продуктов»</w:t>
      </w:r>
      <w:r>
        <w:rPr>
          <w:rFonts w:ascii="Times New Roman" w:eastAsia="Times New Roman" w:hAnsi="Times New Roman"/>
          <w:color w:val="000000"/>
          <w:sz w:val="24"/>
        </w:rPr>
        <w:t>характеризовать познавательную и преобраз</w:t>
      </w:r>
      <w:r>
        <w:rPr>
          <w:rFonts w:ascii="Times New Roman" w:eastAsia="Times New Roman" w:hAnsi="Times New Roman"/>
          <w:color w:val="000000"/>
          <w:sz w:val="24"/>
        </w:rPr>
        <w:t xml:space="preserve">овательную деятельность человека; соблюдать правила безопасности;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организовывать рабочее место в соответствии с требованиями безопасности;</w:t>
      </w:r>
    </w:p>
    <w:p w:rsidR="009042A5" w:rsidRDefault="009042A5">
      <w:pPr>
        <w:sectPr w:rsidR="009042A5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78" w:line="220" w:lineRule="exact"/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9042A5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классифицировать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рументы,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приспособления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after="0" w:line="230" w:lineRule="auto"/>
              <w:ind w:left="1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технологическое</w:t>
            </w:r>
          </w:p>
        </w:tc>
      </w:tr>
    </w:tbl>
    <w:p w:rsidR="009042A5" w:rsidRDefault="00DA16BB">
      <w:pPr>
        <w:tabs>
          <w:tab w:val="left" w:pos="180"/>
        </w:tabs>
        <w:autoSpaceDE w:val="0"/>
        <w:autoSpaceDN w:val="0"/>
        <w:spacing w:before="34" w:after="0" w:line="439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оборудование;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использовать инструменты, приспособления и технологическое оборудование;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получить возможность научиться использовать цифровые инстру</w:t>
      </w:r>
      <w:r>
        <w:rPr>
          <w:rFonts w:ascii="Times New Roman" w:eastAsia="Times New Roman" w:hAnsi="Times New Roman"/>
          <w:color w:val="000000"/>
          <w:sz w:val="24"/>
        </w:rPr>
        <w:t xml:space="preserve">менты при изготовлении предметов из различных материалов;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технологические операции ручной обработки конструкционных материалов;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применять ручные технологии обработки конструкционных материалов;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правильно хранить пищевые продукты;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осу</w:t>
      </w:r>
      <w:r>
        <w:rPr>
          <w:rFonts w:ascii="Times New Roman" w:eastAsia="Times New Roman" w:hAnsi="Times New Roman"/>
          <w:color w:val="000000"/>
          <w:sz w:val="24"/>
        </w:rPr>
        <w:t xml:space="preserve">ществлять механическую и тепловую обработку пищевых продуктов, сохраняя их пищевую ценность;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выбирать продукты, инструменты и оборудование для приготовления блюда;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осуществлять доступными средствами контроль качества блюда;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проектировать интерьер пом</w:t>
      </w:r>
      <w:r>
        <w:rPr>
          <w:rFonts w:ascii="Times New Roman" w:eastAsia="Times New Roman" w:hAnsi="Times New Roman"/>
          <w:color w:val="000000"/>
          <w:sz w:val="24"/>
        </w:rPr>
        <w:t xml:space="preserve">ещения с использованием программных сервисов;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составлять последовательность выполнения технологических операций для изготовления швейных изделий;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строить чертежи простых швейных изделий;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выбирать материалы, инструменты и оборудование для выполнения ш</w:t>
      </w:r>
      <w:r>
        <w:rPr>
          <w:rFonts w:ascii="Times New Roman" w:eastAsia="Times New Roman" w:hAnsi="Times New Roman"/>
          <w:color w:val="000000"/>
          <w:sz w:val="24"/>
        </w:rPr>
        <w:t xml:space="preserve">вейных работ;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выполнять художественное оформление швейных изделий;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выделять свойства наноструктур;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приводить примеры наноструктур, их использования в технологиях;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получить возможность познакомиться с физическими основы нанотехнологий и их использов</w:t>
      </w:r>
      <w:r>
        <w:rPr>
          <w:rFonts w:ascii="Times New Roman" w:eastAsia="Times New Roman" w:hAnsi="Times New Roman"/>
          <w:color w:val="000000"/>
          <w:sz w:val="24"/>
        </w:rPr>
        <w:t>анием для конструирования новых материалов.</w:t>
      </w:r>
    </w:p>
    <w:p w:rsidR="009042A5" w:rsidRDefault="00DA16BB">
      <w:pPr>
        <w:autoSpaceDE w:val="0"/>
        <w:autoSpaceDN w:val="0"/>
        <w:spacing w:before="67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ВАРИАТИВНЫЙ МОДУЛЬ</w:t>
      </w:r>
    </w:p>
    <w:p w:rsidR="009042A5" w:rsidRDefault="00DA16BB">
      <w:pPr>
        <w:autoSpaceDE w:val="0"/>
        <w:autoSpaceDN w:val="0"/>
        <w:spacing w:before="670" w:after="0" w:line="367" w:lineRule="auto"/>
        <w:ind w:left="180" w:right="6912"/>
      </w:pPr>
      <w:r>
        <w:rPr>
          <w:rFonts w:ascii="Times New Roman" w:eastAsia="Times New Roman" w:hAnsi="Times New Roman"/>
          <w:b/>
          <w:color w:val="000000"/>
          <w:sz w:val="24"/>
        </w:rPr>
        <w:t>Модуль «Растениеводство»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соблюдать правила безопасности;</w:t>
      </w:r>
    </w:p>
    <w:p w:rsidR="009042A5" w:rsidRDefault="009042A5">
      <w:pPr>
        <w:sectPr w:rsidR="009042A5">
          <w:pgSz w:w="11900" w:h="16840"/>
          <w:pgMar w:top="298" w:right="634" w:bottom="40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78" w:line="220" w:lineRule="exact"/>
      </w:pPr>
    </w:p>
    <w:p w:rsidR="009042A5" w:rsidRDefault="00DA16BB">
      <w:pPr>
        <w:autoSpaceDE w:val="0"/>
        <w:autoSpaceDN w:val="0"/>
        <w:spacing w:after="250" w:line="367" w:lineRule="auto"/>
        <w:ind w:left="180" w:right="2448"/>
      </w:pPr>
      <w:r>
        <w:rPr>
          <w:rFonts w:ascii="Times New Roman" w:eastAsia="Times New Roman" w:hAnsi="Times New Roman"/>
          <w:color w:val="000000"/>
          <w:sz w:val="24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9042A5">
        <w:trPr>
          <w:trHeight w:hRule="exact" w:val="362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описывать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60"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:rsidR="009042A5" w:rsidRDefault="00DA16BB">
      <w:pPr>
        <w:tabs>
          <w:tab w:val="left" w:pos="180"/>
        </w:tabs>
        <w:autoSpaceDE w:val="0"/>
        <w:autoSpaceDN w:val="0"/>
        <w:spacing w:before="34" w:after="0" w:line="456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растениеводческой продукции своего региона;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ха</w:t>
      </w:r>
      <w:r>
        <w:rPr>
          <w:rFonts w:ascii="Times New Roman" w:eastAsia="Times New Roman" w:hAnsi="Times New Roman"/>
          <w:color w:val="000000"/>
          <w:sz w:val="24"/>
        </w:rPr>
        <w:t xml:space="preserve">рактеризовать виды и свойства почв данного региона;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назвать ручные и механизированные инструменты обработки почвы;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классифицировать культурные растения по различным основаниям;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называть полезные дикорастущие растения и знать их свойства;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назвать оп</w:t>
      </w:r>
      <w:r>
        <w:rPr>
          <w:rFonts w:ascii="Times New Roman" w:eastAsia="Times New Roman" w:hAnsi="Times New Roman"/>
          <w:color w:val="000000"/>
          <w:sz w:val="24"/>
        </w:rPr>
        <w:t xml:space="preserve">асные для человека дикорастущие растения;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называть полезные для человека грибы;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называть опасные для человека грибы;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владеть методами сбора, переработки и хранения полезных дикорастущих растений и их плодов;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владеть методами сбора, переработки и хра</w:t>
      </w:r>
      <w:r>
        <w:rPr>
          <w:rFonts w:ascii="Times New Roman" w:eastAsia="Times New Roman" w:hAnsi="Times New Roman"/>
          <w:color w:val="000000"/>
          <w:sz w:val="24"/>
        </w:rPr>
        <w:t xml:space="preserve">нения полезных для человека грибов;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характеризовать основные направления цифровизации и роботизации в растениеводстве;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характеризовать</w:t>
      </w:r>
      <w:r>
        <w:rPr>
          <w:rFonts w:ascii="Times New Roman" w:eastAsia="Times New Roman" w:hAnsi="Times New Roman"/>
          <w:color w:val="000000"/>
          <w:sz w:val="24"/>
        </w:rPr>
        <w:t xml:space="preserve"> мир профессий, связанных с растениеводством, их востребованность на рынке труда.</w:t>
      </w:r>
    </w:p>
    <w:p w:rsidR="009042A5" w:rsidRDefault="009042A5">
      <w:pPr>
        <w:sectPr w:rsidR="009042A5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64" w:line="220" w:lineRule="exact"/>
      </w:pPr>
    </w:p>
    <w:p w:rsidR="009042A5" w:rsidRDefault="00DA16B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98"/>
        <w:gridCol w:w="528"/>
        <w:gridCol w:w="1164"/>
        <w:gridCol w:w="1190"/>
        <w:gridCol w:w="1128"/>
        <w:gridCol w:w="4262"/>
        <w:gridCol w:w="1298"/>
        <w:gridCol w:w="2738"/>
      </w:tblGrid>
      <w:tr w:rsidR="009042A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042A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A5" w:rsidRDefault="009042A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A5" w:rsidRDefault="009042A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A5" w:rsidRDefault="009042A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A5" w:rsidRDefault="009042A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A5" w:rsidRDefault="009042A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A5" w:rsidRDefault="009042A5"/>
        </w:tc>
      </w:tr>
      <w:tr w:rsidR="009042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Производство и технология</w:t>
            </w:r>
          </w:p>
        </w:tc>
      </w:tr>
      <w:tr w:rsidR="009042A5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80" w:after="0" w:line="250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9042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основные виды механических движений;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50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9042A5">
        <w:trPr>
          <w:trHeight w:hRule="exact" w:val="348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9042A5"/>
        </w:tc>
      </w:tr>
      <w:tr w:rsidR="009042A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Технологии обработки материалов и пищевых продуктов</w:t>
            </w:r>
          </w:p>
        </w:tc>
      </w:tr>
      <w:tr w:rsidR="009042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основные виды деятельности в процессе создания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технологии;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50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9042A5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27.10.2022 10.11.2022</w:t>
            </w:r>
          </w:p>
        </w:tc>
        <w:tc>
          <w:tcPr>
            <w:tcW w:w="4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основные свойства древесины и области её использования;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50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9042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основные трудовые действия, необходимые при обработке данного материала;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50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9042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назначение инструментов для работы с данным материалом;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50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9042A5">
        <w:trPr>
          <w:trHeight w:hRule="exact" w:val="348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9042A5"/>
        </w:tc>
      </w:tr>
      <w:tr w:rsidR="009042A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Растениеводство.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Элементы технологии возделывания сельскохозяйственных культур</w:t>
            </w:r>
          </w:p>
        </w:tc>
      </w:tr>
      <w:tr w:rsidR="009042A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08.09.2022 29.09.2022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Плодородие почв. Инструменты для обработки почвы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50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  <w:tr w:rsidR="009042A5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04.05.2023 25.05.2023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Плодородие почв.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 для обработки почвы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6" w:after="0" w:line="250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</w:t>
            </w:r>
          </w:p>
        </w:tc>
      </w:tr>
    </w:tbl>
    <w:p w:rsidR="009042A5" w:rsidRDefault="009042A5">
      <w:pPr>
        <w:autoSpaceDE w:val="0"/>
        <w:autoSpaceDN w:val="0"/>
        <w:spacing w:after="0" w:line="14" w:lineRule="exact"/>
      </w:pPr>
    </w:p>
    <w:p w:rsidR="009042A5" w:rsidRDefault="009042A5">
      <w:pPr>
        <w:sectPr w:rsidR="009042A5">
          <w:pgSz w:w="16840" w:h="11900"/>
          <w:pgMar w:top="282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194"/>
        <w:gridCol w:w="528"/>
        <w:gridCol w:w="1164"/>
        <w:gridCol w:w="1190"/>
        <w:gridCol w:w="9426"/>
      </w:tblGrid>
      <w:tr w:rsidR="009042A5">
        <w:trPr>
          <w:trHeight w:hRule="exact" w:val="492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9042A5"/>
        </w:tc>
      </w:tr>
      <w:tr w:rsidR="009042A5">
        <w:trPr>
          <w:trHeight w:hRule="exact" w:val="520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</w:t>
            </w:r>
          </w:p>
        </w:tc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9042A5"/>
        </w:tc>
      </w:tr>
    </w:tbl>
    <w:p w:rsidR="009042A5" w:rsidRDefault="009042A5">
      <w:pPr>
        <w:autoSpaceDE w:val="0"/>
        <w:autoSpaceDN w:val="0"/>
        <w:spacing w:after="0" w:line="14" w:lineRule="exact"/>
      </w:pPr>
    </w:p>
    <w:p w:rsidR="009042A5" w:rsidRDefault="009042A5">
      <w:pPr>
        <w:sectPr w:rsidR="009042A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78" w:line="220" w:lineRule="exact"/>
      </w:pPr>
    </w:p>
    <w:p w:rsidR="009042A5" w:rsidRDefault="00DA16B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042A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042A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A5" w:rsidRDefault="009042A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A5" w:rsidRDefault="009042A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A5" w:rsidRDefault="009042A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2A5" w:rsidRDefault="009042A5"/>
        </w:tc>
      </w:tr>
      <w:tr w:rsidR="009042A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Инструктаж по охране труда при работе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учебно​опытном участке.</w:t>
            </w:r>
          </w:p>
          <w:p w:rsidR="009042A5" w:rsidRDefault="00DA16BB">
            <w:pPr>
              <w:autoSpaceDE w:val="0"/>
              <w:autoSpaceDN w:val="0"/>
              <w:spacing w:before="70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Ручные и механизированные инструменты обработки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почвы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рабочего места в соответствии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требованиями безопасности.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Земледелие как поворотный пункт развития человеческой цивилизации. 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земледелия.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Земля как величайшая ценность человечества. Основные направления растениеводства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растения и их классификация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Сбор семян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цветочно​декоративных культур.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Почвы, виды почв.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Осенняя обработка почвы.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Компостирование остатков растений.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042A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 вокруг нас.</w:t>
            </w:r>
          </w:p>
          <w:p w:rsidR="009042A5" w:rsidRDefault="00DA16BB">
            <w:pPr>
              <w:autoSpaceDE w:val="0"/>
              <w:autoSpaceDN w:val="0"/>
              <w:spacing w:before="70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Алгоритмы и начала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технологии. Возможность формального исполнения алгоритма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Робот как исполнитель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алгоритма. Робот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механизм.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9042A5" w:rsidRDefault="009042A5">
      <w:pPr>
        <w:autoSpaceDE w:val="0"/>
        <w:autoSpaceDN w:val="0"/>
        <w:spacing w:after="0" w:line="14" w:lineRule="exact"/>
      </w:pPr>
    </w:p>
    <w:p w:rsidR="009042A5" w:rsidRDefault="009042A5">
      <w:pPr>
        <w:sectPr w:rsidR="009042A5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042A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83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Двигатели машин. Виды двигателей. Передаточные механизмы. Виды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передаточных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механизмов.Механические передачи. Обратная связь.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Механические конструкторы.</w:t>
            </w:r>
          </w:p>
          <w:p w:rsidR="009042A5" w:rsidRDefault="00DA16BB">
            <w:pPr>
              <w:autoSpaceDE w:val="0"/>
              <w:autoSpaceDN w:val="0"/>
              <w:spacing w:before="70" w:after="0" w:line="28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Робототехнические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конструкторы. Простые механические модели. Простые управляемые модели.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Основные элементы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структуры технологии: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действия, операции, этапы. Технологическая карта.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Проектирование,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моделирование,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составляющие технологии. Технологии и алгоритмы.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Сырьё и материалы как основы производства.</w:t>
            </w:r>
          </w:p>
          <w:p w:rsidR="009042A5" w:rsidRDefault="00DA16BB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Натуральное, искусственное, синтетическое сырьё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8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Конструкционные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материалы. Физические и технологические свойства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конструкционных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Бумага и её свойства.</w:t>
            </w:r>
          </w:p>
          <w:p w:rsidR="009042A5" w:rsidRDefault="00DA16BB">
            <w:pPr>
              <w:autoSpaceDE w:val="0"/>
              <w:autoSpaceDN w:val="0"/>
              <w:spacing w:before="70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Различные изделия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бумаги. Потребность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человека в бумаге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.Инструменты для работы с бумагой.Действия при работе с бумагой.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042A5" w:rsidRDefault="009042A5">
      <w:pPr>
        <w:autoSpaceDE w:val="0"/>
        <w:autoSpaceDN w:val="0"/>
        <w:spacing w:after="0" w:line="14" w:lineRule="exact"/>
      </w:pPr>
    </w:p>
    <w:p w:rsidR="009042A5" w:rsidRDefault="009042A5">
      <w:pPr>
        <w:sectPr w:rsidR="009042A5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042A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Древесина и её свойства. Древесные материалы и их применение. Изделия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древесины. Потребность человечества в древесине. Сохранение лесов.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и счёт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универсальные трудовые действия. Точность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погрешность измерений.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Инструменты для работы с древесиной.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Графическое изображение деталей и изделий.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Графическое изображение деталей и изделий.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изготовления деталей из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изготовления деталей из древесины.Инструктаж по охране труда.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Разметка заготовок из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Разметка заготовок из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Пиление заготовок из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Пиление заготовок из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Строгание заготовок из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Строгание заготовок из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 деталей из древесины с помощью гвоздей.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9042A5" w:rsidRDefault="009042A5">
      <w:pPr>
        <w:autoSpaceDE w:val="0"/>
        <w:autoSpaceDN w:val="0"/>
        <w:spacing w:after="0" w:line="14" w:lineRule="exact"/>
      </w:pPr>
    </w:p>
    <w:p w:rsidR="009042A5" w:rsidRDefault="009042A5">
      <w:pPr>
        <w:sectPr w:rsidR="009042A5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 деталей из древесины с помощью гвоздей.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Соединение деталей из древесины с помощью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шурупов, саморезов.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Соединение деталей из древесины с помощью шурупов, саморезов.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 деталей из древесины клеем.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 деталей из древесины клеем.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Зачистка поверхностей деталей из древесины.</w:t>
            </w:r>
          </w:p>
          <w:p w:rsidR="009042A5" w:rsidRDefault="00DA16BB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Отделка изделий из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Зачистка поверхностей деталей из древесины.</w:t>
            </w:r>
          </w:p>
          <w:p w:rsidR="009042A5" w:rsidRDefault="00DA16BB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Отделка изделий из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Выпиливание лобзиком.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Выпиливание лобзиком.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Действия при работе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тонколистовым металлом.</w:t>
            </w:r>
          </w:p>
          <w:p w:rsidR="009042A5" w:rsidRDefault="00DA16BB">
            <w:pPr>
              <w:autoSpaceDE w:val="0"/>
              <w:autoSpaceDN w:val="0"/>
              <w:spacing w:before="72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Тонколистовой металл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проволока. Искусственные материалы.Инструктаж по охране труда.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Тонколистовой металл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проволока. Искусственные материалы.Инструменты для работы с металлом.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Рабочее место для ручной обработки металлов.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Рабочее место для ручной обработки металлов.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042A5" w:rsidRDefault="009042A5">
      <w:pPr>
        <w:autoSpaceDE w:val="0"/>
        <w:autoSpaceDN w:val="0"/>
        <w:spacing w:after="0" w:line="14" w:lineRule="exact"/>
      </w:pPr>
    </w:p>
    <w:p w:rsidR="009042A5" w:rsidRDefault="009042A5">
      <w:pPr>
        <w:sectPr w:rsidR="009042A5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Графические изображения деталей из металла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искусственных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Графические изображения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деталей из металла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искусственных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 изготовления изделий из металлов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искусственных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 изготовления изделий из металлов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искусственных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Правка заготовок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тонколистового металла и проволоки.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Правка заготовок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тонколистового металла и проволоки.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Разметка заготовок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тонколистового металла, проволоки и пластмассы.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Разметка заготовок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тонколистового металла, проволоки и пластмассы.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Резание заготовок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тонколистового металла,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проволоки и искусственных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Резание заготовок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тонколистового металла,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проволоки и искусственных материалов.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Зачистка заготовок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тонколистового металла, про-волоки и пластмассы.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Получение отверстий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заготовках из металлов и искусственных материалов.</w:t>
            </w:r>
          </w:p>
          <w:p w:rsidR="009042A5" w:rsidRDefault="00DA16BB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 настольного сверлильного станка.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042A5" w:rsidRDefault="009042A5">
      <w:pPr>
        <w:autoSpaceDE w:val="0"/>
        <w:autoSpaceDN w:val="0"/>
        <w:spacing w:after="0" w:line="14" w:lineRule="exact"/>
      </w:pPr>
    </w:p>
    <w:p w:rsidR="009042A5" w:rsidRDefault="009042A5">
      <w:pPr>
        <w:sectPr w:rsidR="009042A5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Гибка заготовок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тонколистового металла и проволоки.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Гибка заготовок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тонколистового металла и проволоки.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Сборка изделий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тонколистового металла,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проволоки и искусственных 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Отделка изделий из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тонколистового металла,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проволоки, пластмассы.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Инструктаж по ТБ.</w:t>
            </w:r>
          </w:p>
          <w:p w:rsidR="009042A5" w:rsidRDefault="00DA16BB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Плодородие почв.</w:t>
            </w:r>
          </w:p>
          <w:p w:rsidR="009042A5" w:rsidRDefault="00DA16BB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для обработки почвы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Выращивание растений на школьном приусадебном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участке. Подготовка почвы.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 выращивания однолетних и многолетних 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42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Выращивание растений на школьном приусадебном участке. Посев семян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посадка растений.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Сохранение природной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среды. Контрольная работа.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042A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Выращивание растений на школьном/приусадебном участке. Полив растений и рыхление почвы.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Мир профессий, связанных с растениеводством.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042A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Уход за посевами и посадками.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042A5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DA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42A5" w:rsidRDefault="009042A5"/>
        </w:tc>
      </w:tr>
    </w:tbl>
    <w:p w:rsidR="009042A5" w:rsidRDefault="009042A5">
      <w:pPr>
        <w:autoSpaceDE w:val="0"/>
        <w:autoSpaceDN w:val="0"/>
        <w:spacing w:after="0" w:line="14" w:lineRule="exact"/>
      </w:pPr>
    </w:p>
    <w:p w:rsidR="009042A5" w:rsidRDefault="009042A5">
      <w:pPr>
        <w:sectPr w:rsidR="009042A5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42A5" w:rsidRDefault="009042A5">
      <w:pPr>
        <w:sectPr w:rsidR="009042A5">
          <w:pgSz w:w="11900" w:h="16840"/>
          <w:pgMar w:top="1440" w:right="1440" w:bottom="1440" w:left="1440" w:header="720" w:footer="720" w:gutter="0"/>
          <w:cols w:space="720" w:equalWidth="0">
            <w:col w:w="1058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78" w:line="220" w:lineRule="exact"/>
      </w:pPr>
    </w:p>
    <w:p w:rsidR="009042A5" w:rsidRDefault="00DA16B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ЕТОДИЧЕСКОЕ ОБЕСПЕЧЕНИЕ ОБРАЗОВАТЕЛЬНОГО ПРОЦЕССА </w:t>
      </w:r>
    </w:p>
    <w:p w:rsidR="009042A5" w:rsidRDefault="00DA16B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042A5" w:rsidRDefault="00DA16BB">
      <w:pPr>
        <w:autoSpaceDE w:val="0"/>
        <w:autoSpaceDN w:val="0"/>
        <w:spacing w:before="166" w:after="0" w:line="28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Технология. 5 класс/Тищенко А.Т., Синица Н.В., Общество с ограниченной ответственностью</w:t>
      </w:r>
      <w:r>
        <w:rPr>
          <w:rFonts w:ascii="Times New Roman" w:eastAsia="Times New Roman" w:hAnsi="Times New Roman"/>
          <w:color w:val="000000"/>
          <w:sz w:val="24"/>
        </w:rPr>
        <w:t xml:space="preserve">«Издательский центр ВЕНТАНА-ГРАФ»; Акционерное общество «Издательство Просвещение»; Введите свой вариант:Технология. Сельскохозяйственный труд (для обучающихся 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интеллектуальными нарушениями). 5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класс/Ковалёва Е.А., Акционерное общество «Издательство «П</w:t>
      </w:r>
      <w:r>
        <w:rPr>
          <w:rFonts w:ascii="Times New Roman" w:eastAsia="Times New Roman" w:hAnsi="Times New Roman"/>
          <w:color w:val="000000"/>
          <w:sz w:val="24"/>
        </w:rPr>
        <w:t xml:space="preserve">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Симоненко В. Д. Технология. Технология ведение дома. Издательский центр ВЕНТАНА-ГРАФ;</w:t>
      </w:r>
    </w:p>
    <w:p w:rsidR="009042A5" w:rsidRDefault="00DA16BB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042A5" w:rsidRDefault="00DA16BB">
      <w:pPr>
        <w:autoSpaceDE w:val="0"/>
        <w:autoSpaceDN w:val="0"/>
        <w:spacing w:before="168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Синица Н. В. Технология. Технологии ведения дома: методическое пособие. 5 класс. Издательский центр ВЕНТАНА-ГРАФ</w:t>
      </w:r>
    </w:p>
    <w:p w:rsidR="009042A5" w:rsidRDefault="00DA16BB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ОБРАЗОВАТЕЛЬНЫЕ РЕСУРСЫ И РЕСУРСЫ СЕТИ ИНТЕРНЕТ</w:t>
      </w:r>
    </w:p>
    <w:p w:rsidR="009042A5" w:rsidRDefault="00DA16BB">
      <w:pPr>
        <w:autoSpaceDE w:val="0"/>
        <w:autoSpaceDN w:val="0"/>
        <w:spacing w:before="166" w:after="0"/>
        <w:ind w:right="9360"/>
      </w:pPr>
      <w:r>
        <w:rPr>
          <w:rFonts w:ascii="Times New Roman" w:eastAsia="Times New Roman" w:hAnsi="Times New Roman"/>
          <w:color w:val="000000"/>
          <w:sz w:val="24"/>
        </w:rPr>
        <w:t xml:space="preserve">resh.edu.ru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uchi.ru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РЭШ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infourok.ru</w:t>
      </w:r>
    </w:p>
    <w:p w:rsidR="009042A5" w:rsidRDefault="009042A5">
      <w:pPr>
        <w:sectPr w:rsidR="009042A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42A5" w:rsidRDefault="009042A5">
      <w:pPr>
        <w:autoSpaceDE w:val="0"/>
        <w:autoSpaceDN w:val="0"/>
        <w:spacing w:after="78" w:line="220" w:lineRule="exact"/>
      </w:pPr>
    </w:p>
    <w:p w:rsidR="009042A5" w:rsidRDefault="00DA16B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</w:t>
      </w:r>
      <w:r>
        <w:rPr>
          <w:rFonts w:ascii="Times New Roman" w:eastAsia="Times New Roman" w:hAnsi="Times New Roman"/>
          <w:b/>
          <w:color w:val="000000"/>
          <w:sz w:val="24"/>
        </w:rPr>
        <w:t>АЗОВАТЕЛЬНОГО ПРОЦЕССА</w:t>
      </w:r>
    </w:p>
    <w:p w:rsidR="009042A5" w:rsidRDefault="00DA16BB">
      <w:pPr>
        <w:autoSpaceDE w:val="0"/>
        <w:autoSpaceDN w:val="0"/>
        <w:spacing w:before="346" w:after="0" w:line="300" w:lineRule="auto"/>
        <w:ind w:right="115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древесина, бумага, верстак столярный, конструкторы для моделирования простых машин и механизмов</w:t>
      </w:r>
    </w:p>
    <w:p w:rsidR="009042A5" w:rsidRDefault="00DA16BB">
      <w:pPr>
        <w:autoSpaceDE w:val="0"/>
        <w:autoSpaceDN w:val="0"/>
        <w:spacing w:before="262" w:after="0" w:line="302" w:lineRule="auto"/>
        <w:ind w:right="302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набор столярных инструментов, набор слесарных инструментов, верстак</w:t>
      </w:r>
    </w:p>
    <w:p w:rsidR="009042A5" w:rsidRDefault="009042A5">
      <w:pPr>
        <w:sectPr w:rsidR="009042A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A16BB" w:rsidRDefault="00DA16BB"/>
    <w:sectPr w:rsidR="00DA16B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042A5"/>
    <w:rsid w:val="00AA1D8D"/>
    <w:rsid w:val="00B47730"/>
    <w:rsid w:val="00CB0664"/>
    <w:rsid w:val="00D77599"/>
    <w:rsid w:val="00DA16B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1ED4D-81A0-4170-9887-FB9525F2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5049</Words>
  <Characters>28784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Завуч_ИКТ</cp:lastModifiedBy>
  <cp:revision>2</cp:revision>
  <dcterms:created xsi:type="dcterms:W3CDTF">2023-12-11T08:28:00Z</dcterms:created>
  <dcterms:modified xsi:type="dcterms:W3CDTF">2023-12-11T08:28:00Z</dcterms:modified>
</cp:coreProperties>
</file>