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BA" w:rsidRDefault="008763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C220BA" w:rsidRDefault="008763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‌‌‌ </w:t>
      </w:r>
      <w:bookmarkStart w:id="0" w:name="dd350587-645e-4fca-9717-dfe51fc2a1cb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образования Ярославской области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‌‌ </w:t>
      </w:r>
    </w:p>
    <w:p w:rsidR="00C220BA" w:rsidRDefault="008763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‌</w:t>
      </w:r>
      <w:bookmarkStart w:id="1" w:name="b1f683a3-6841-4c0e-aae2-8a55e5fe7a5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Некрасовского муниципального района</w:t>
      </w:r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‌​</w:t>
      </w:r>
    </w:p>
    <w:p w:rsidR="00C220BA" w:rsidRDefault="008763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Некрасовская СОШ</w:t>
      </w:r>
    </w:p>
    <w:p w:rsidR="00C220BA" w:rsidRDefault="00C220B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20BA" w:rsidRDefault="00C220B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20BA" w:rsidRDefault="00C220B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20BA" w:rsidRDefault="00C220B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3113"/>
        <w:gridCol w:w="3115"/>
        <w:gridCol w:w="3117"/>
      </w:tblGrid>
      <w:tr w:rsidR="00C220BA">
        <w:tc>
          <w:tcPr>
            <w:tcW w:w="3113" w:type="dxa"/>
            <w:shd w:val="clear" w:color="auto" w:fill="auto"/>
          </w:tcPr>
          <w:p w:rsidR="00C220BA" w:rsidRDefault="00C220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C220BA" w:rsidRDefault="008763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C220BA" w:rsidRDefault="008763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  <w:p w:rsidR="00C220BA" w:rsidRDefault="008763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________________________ </w:t>
            </w:r>
          </w:p>
          <w:p w:rsidR="00C220BA" w:rsidRDefault="008763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Бобылева Л.С.</w:t>
            </w:r>
          </w:p>
          <w:p w:rsidR="00C220BA" w:rsidRDefault="008763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Протокол №1 от «28» августа2023 г.</w:t>
            </w:r>
          </w:p>
          <w:p w:rsidR="00C220BA" w:rsidRDefault="00C220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shd w:val="clear" w:color="auto" w:fill="auto"/>
          </w:tcPr>
          <w:p w:rsidR="00C220BA" w:rsidRDefault="008763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C220BA" w:rsidRDefault="008763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C220BA" w:rsidRDefault="008763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________________________ </w:t>
            </w:r>
          </w:p>
          <w:p w:rsidR="00C220BA" w:rsidRDefault="008763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Петров А.В.</w:t>
            </w:r>
          </w:p>
          <w:p w:rsidR="00C220BA" w:rsidRDefault="008763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Приказ № 17 от «01» сентября2023 г.</w:t>
            </w:r>
          </w:p>
          <w:p w:rsidR="00C220BA" w:rsidRDefault="00C220B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20BA" w:rsidRDefault="00C220B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C220BA" w:rsidRDefault="008763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‌</w:t>
      </w:r>
    </w:p>
    <w:p w:rsidR="00C220BA" w:rsidRDefault="00C220B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20BA" w:rsidRDefault="00C220B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20BA" w:rsidRDefault="00C220B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20BA" w:rsidRDefault="008763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АДАПТИРОВАННАЯ РАБОЧАЯ ПРОГРАММА</w:t>
      </w:r>
    </w:p>
    <w:p w:rsidR="00C220BA" w:rsidRDefault="008763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 «Чтение</w:t>
      </w:r>
      <w:r w:rsidR="008B1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(Литературное чтение)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C220BA" w:rsidRDefault="008763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обучающихся 7 классов </w:t>
      </w:r>
    </w:p>
    <w:p w:rsidR="00C220BA" w:rsidRDefault="008763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C220BA" w:rsidRDefault="00C220B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20BA" w:rsidRDefault="00C220B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20BA" w:rsidRDefault="00C220B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6B5A" w:rsidRPr="00586B5A" w:rsidRDefault="00586B5A" w:rsidP="00586B5A">
      <w:pPr>
        <w:spacing w:after="0"/>
        <w:ind w:left="120"/>
        <w:jc w:val="right"/>
        <w:rPr>
          <w:rFonts w:ascii="Times New Roman" w:eastAsia="Calibri" w:hAnsi="Times New Roman" w:cs="Times New Roman"/>
          <w:sz w:val="24"/>
        </w:rPr>
      </w:pPr>
      <w:r w:rsidRPr="00586B5A">
        <w:rPr>
          <w:rFonts w:ascii="Times New Roman" w:eastAsia="Calibri" w:hAnsi="Times New Roman" w:cs="Times New Roman"/>
          <w:sz w:val="24"/>
        </w:rPr>
        <w:t>Учитель: Л.С. Бобылева</w:t>
      </w:r>
    </w:p>
    <w:p w:rsidR="00C220BA" w:rsidRDefault="00C220B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20BA" w:rsidRDefault="00C220B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20BA" w:rsidRDefault="00C220B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20BA" w:rsidRDefault="00C220B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20BA" w:rsidRDefault="00C220B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20BA" w:rsidRDefault="00C220B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20BA" w:rsidRDefault="008763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5ce1acce-c3fd-49bf-9494-1e3d1db3054e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Некрасовское</w:t>
      </w:r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‌ </w:t>
      </w:r>
      <w:bookmarkStart w:id="3" w:name="f687a116-da41-41a9-8c31-63d3ecc684a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2023</w:t>
      </w:r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‌</w:t>
      </w:r>
    </w:p>
    <w:p w:rsidR="00C220BA" w:rsidRDefault="008763AA">
      <w:pPr>
        <w:jc w:val="center"/>
      </w:pPr>
      <w:r>
        <w:rPr>
          <w:rFonts w:ascii="Times New Roman" w:hAnsi="Times New Roman"/>
          <w:b/>
        </w:rPr>
        <w:lastRenderedPageBreak/>
        <w:t>1.Пояснительная записка</w:t>
      </w:r>
    </w:p>
    <w:p w:rsidR="00D35A25" w:rsidRDefault="008763AA" w:rsidP="000E2BBB">
      <w:pPr>
        <w:shd w:val="clear" w:color="auto" w:fill="FFFFFF"/>
        <w:spacing w:after="0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587636">
        <w:rPr>
          <w:rFonts w:ascii="Times New Roman" w:hAnsi="Times New Roman"/>
          <w:sz w:val="24"/>
          <w:szCs w:val="24"/>
        </w:rPr>
        <w:t xml:space="preserve">учебному предмету </w:t>
      </w:r>
      <w:r w:rsidR="000E2BBB" w:rsidRPr="000E2BBB">
        <w:rPr>
          <w:rFonts w:ascii="Times New Roman" w:hAnsi="Times New Roman"/>
          <w:b/>
          <w:bCs/>
          <w:sz w:val="24"/>
          <w:szCs w:val="24"/>
        </w:rPr>
        <w:t>«Чтение (Литературное чтение)»</w:t>
      </w:r>
      <w:r w:rsidR="000E2BB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7 класса  с умственной отсталостью </w:t>
      </w:r>
      <w:r>
        <w:rPr>
          <w:rFonts w:ascii="Times New Roman" w:hAnsi="Times New Roman"/>
          <w:bCs/>
          <w:sz w:val="24"/>
          <w:szCs w:val="24"/>
        </w:rPr>
        <w:t xml:space="preserve">составлена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на основе </w:t>
      </w:r>
    </w:p>
    <w:p w:rsidR="00D35A25" w:rsidRPr="00D35A25" w:rsidRDefault="00D35A25" w:rsidP="00D35A25">
      <w:pPr>
        <w:shd w:val="clear" w:color="auto" w:fill="FFFFFF"/>
        <w:spacing w:after="0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5A2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Приказа Министерства просвещения Российской Федерации № 1025 от 24 ноября 2022 г. «Об утверждении федеральной адаптированной образовательной программы основного общего образования для учащихся с ограниченными возможностями здоровья» (зарегистрирован Минюстом России 21 марта 2023 г., регистрационный № 72653);</w:t>
      </w:r>
    </w:p>
    <w:p w:rsidR="00D35A25" w:rsidRPr="00D35A25" w:rsidRDefault="00D35A25" w:rsidP="00D35A25">
      <w:pPr>
        <w:shd w:val="clear" w:color="auto" w:fill="FFFFFF"/>
        <w:spacing w:after="0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D35A2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Приказа Министерства просвещения Российской Федерации № 1026 от 24 ноября 2022 г.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 (зарегистрирован Минюстом России 30 декабря 2022 г., регистрационный № 71930);</w:t>
      </w:r>
      <w:proofErr w:type="gramEnd"/>
    </w:p>
    <w:p w:rsidR="00D35A25" w:rsidRPr="00D35A25" w:rsidRDefault="00D35A25" w:rsidP="00D35A25">
      <w:pPr>
        <w:shd w:val="clear" w:color="auto" w:fill="FFFFFF"/>
        <w:spacing w:after="0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35A2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Приказа Министерства образования и науки Российской Федерации № 1599 от 19 декабря 2014 г. «Об утверждении федерального государственного образовательного стандарта образования обучающихся с умственной отсталостью (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интеллектуальными нарушениями)».</w:t>
      </w:r>
    </w:p>
    <w:p w:rsidR="00C220BA" w:rsidRDefault="008763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программы предусмотрено 1</w:t>
      </w:r>
      <w:r w:rsidR="00D35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(4 часа в неделю).</w:t>
      </w:r>
    </w:p>
    <w:p w:rsidR="000E2BBB" w:rsidRPr="000E2BBB" w:rsidRDefault="008763AA" w:rsidP="000E2BB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освоения обучающимися с умственной отсталостью (интеллектуальными нарушениями) адаптированной основной общеобразовательной программы по предмету </w:t>
      </w:r>
      <w:r w:rsidR="000E2BBB" w:rsidRPr="000E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«Чтение (Литературное чтение)»</w:t>
      </w:r>
    </w:p>
    <w:p w:rsidR="00C220BA" w:rsidRDefault="008763A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C220BA" w:rsidRDefault="008763AA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освоения с обучающимися с </w:t>
      </w:r>
      <w:r w:rsidR="000E2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умственной отсталостью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(интеллектуальными нарушениями) АООП оцениваются как итоговые на момент завершения образования. Освоение обучающимися АООП,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создана на основе ФГОС, предполагает достижение ими двух видов результатов: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 и предметных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20BA" w:rsidRDefault="008763AA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структуре планируемых результатов ведущее место принадлежит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 результатам,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C220BA" w:rsidRDefault="008763AA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 К личностным результатам освоения АООП относятся: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осознание себя как гражданина России; формирование чувства гордости за свою Родину;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воспитание уважительного отношения к иному мнению, истории и культуре других народов;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овладение социально-бытовыми навыками, используемыми в повседневной жизни;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 владение навыками коммуникации и принятыми нормами социального взаимодействия;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принятие и освоение социальной роли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проявление социально значимых мотивов учебной деятельности;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сотрудничества с взрослыми и сверстниками в разных социальных ситуациях;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воспитание эстетических потребностей, ценностей и чувств;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проявление готовности к самостоятельной жизни.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ФГОС освоение основной образовательной программы на уровнях начального, основного, среднего общего образования завершается достижением следующих результатов: личностных, включающих воспитание у обучающихся ценностного отношения к семье, труду, Отечеству, природе, миру, знаниям, культуре, здоровью, человеку</w:t>
      </w:r>
      <w:proofErr w:type="gramEnd"/>
    </w:p>
    <w:p w:rsidR="00C220BA" w:rsidRDefault="008763A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 освоения АООП образования включают освоенные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знания и умения, специфичные для каждой предметной области, готовность их применения.</w:t>
      </w:r>
    </w:p>
    <w:p w:rsidR="00C220BA" w:rsidRDefault="008763AA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АООП определяет два уровня овладения предметными результатами: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минимальный и достаточный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Минимальный уровень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является обязательным для большинства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 В том случае, если обучающийся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(законных представителей) Организация может перевести обучающегося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индивидуальному плану или на АООП (вариант 2).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Минимальный уровень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и правильное чтение 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всл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 по слогам и целыми словами;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 содержания прочитанного текста по вопросам;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коллективной работе по оценке поступков героев и событий;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 наизусть 5-7 коротких стихотворений.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Достаточный уровень: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 учителя по прочитанному тексту;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основной мысли текста после предварительного его анализа;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текста молча с выполнением заданий учителя;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главных действующих лиц произведения;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элементарная оценка их поступков; чтение диалогов по ролям с использованием некоторых средств устной выразительности (после предварительного разбора);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 текста по частям с опорой на вопросы учителя, картинный план или иллюстрацию;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 наизусть 7-8 стихотворений.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практика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Минимальный уровень: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формулировка просьб и желаний с использованием этикетных слов и выражений;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ролевых играх в соответствии с речевыми возможностями;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на слух сказок и рассказов;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 учителя по их содержанию с опорой на иллюстративный материал;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выразительное произнесение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коротких стихотворений с опорой на образец чтения учителя;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беседах на темы, близкие личному опыту ребенка;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 учителя по содержанию прослушанных и/или просмотренных радио- и телепередач.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Достаточный уровень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содержания небольших по объему сказок, рассказов и стихотворений;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вопросы;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содержания детских радио- и телепередач, ответы на вопросы учителя;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правильных средств интонации с опорой на образец речи учителя и анализ речевой ситуации;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диалогах по темам речевых ситуаций;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высказывание своих просьб и желаний; выполнение речевых действий (приветствия, прощания, извинения и т. п.), используя соответствующие этикетные слова и выражения;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коллективном составлении рассказа или сказки по темам речевых ситуаций;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рассказов с опорой на картинный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картинносимволический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</w:t>
      </w:r>
    </w:p>
    <w:p w:rsidR="00C220BA" w:rsidRDefault="00C220B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0BA" w:rsidRPr="000E2BBB" w:rsidRDefault="008763AA" w:rsidP="000E2BB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 предмета «</w:t>
      </w:r>
      <w:r w:rsidR="000E2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«Чтение (Литературное чтение)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в 7 классе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Устное народное творчество.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Сказки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Сивка – бурка» (русская народная сказка),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«Журавль и Цапля» (русская народная сказка),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«Умный мужик» (русская народная сказка)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Былина.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поездки Ильи Муромца»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Народные песни. «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цветы не морозы…», «По улице мостовой»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Пословицы. Загадки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 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 учащихся с образцами народного творчества, показать их красоту и ценность, заинтересовать учащихся их изучением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литература XIX века.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Александр Сергеевич Пушкин.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Слово о писателе. «Сказка о царе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 сыне его славном и могучем богатыре князе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Салтановиче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 прекрасной царевне Лебеди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герои сказки. Понятие: литературная сказка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«Зимний вечер», «У Лукоморья»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Михаил Юрьевич Лермонтов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Слово о писателе. «Бородино» - поэма об историческом прошлом нашей страны, Великая Отечественная война 1812 года.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Иван Андреевич Крылов.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Слово о писателе. Понятия: басня,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Петух», «Волк и Журавль», «Слон и Моська»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Николай Алексеевич Некрасов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Слово о поэте. «Несжатая полоса», «Генерал Топтыгин»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Лев Николаевич Толстой.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Слово о писателе. «Кавказский пленник»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сокращении). Жилин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Костылин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герои рассказа, противопоставление характеров. Дина. Дружба Жилина и Дины. Нравственные проблемы рассказа.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Антон Павлович Чехов.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 «Хамелеон»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Владимир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Галактионович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Короленко.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Слово о писателе. «Дети подземелья»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сокращении). Нравственные проблемы повести. Валек и Вася. Соня и Маруся. Глава «Кукла» - кульминация повести.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литература XX века.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Максим Горький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Слово о писателе. «Детство» (отрывки из повести), «В людях» (отрывки из повести)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Михаил Васильевич Исаковский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Слово о поэте. «Детство», «Ветер», «Весна».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Константин Георгиевич Паустовский.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 «Последний черт».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Михаил Михайлович Зощенко.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 «Великие путешественники»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Константин Михайлович Симонов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Военный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корреспондент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артиллериста» (отрывки).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Валентин Петрович Катаев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Слово о писателе. «Флаг».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Николай Иванович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Рыленков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«Деревья», «Весна без вещуньи – кукушки», «Всё в тающей дымке».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Юрий Иосифович Коваль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«Капитан Клюквин», «Картофельная собака».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Юрий Яковлевич Яковлев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«Багульник».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Радий Петрович Погодин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«Время говорит – пора»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Анатолий Георгиевич Алексин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«Двадцать девятое февраля» (Отрывок из повести «Звоните и приезжайте»).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Константин Яковлевич Ваншенкин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«Мальчишка», «Снежки».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Внеклассное чтение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внеклассного чтения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1 раз в месяц, всего 9 часов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рекомендуемой литературы для внеклассного чтения: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1.В.П. Астафьев «Осенние грусти и радости»,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Стрижонок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Скрип», «Гуси в полынье»,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Капалуха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2.А.Р. Беляев «Чудесное око».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В.В. Бианки «Бешеный бельчонок», «Приказ на снегу», «Лупленый бочок»,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Мышарик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«Вести из леса».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3.Жюль Верн «Дети капитана Гранта».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4.А.П. Гайдар «Судьба Барабанщика».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Л.Кассиль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«Ночная ромашка», «Огнеопасный груз», «Солнце светит».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В.П. Катаев «Хуторок в степи».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7.А.А. Сурков «Победители», «В громе яростных битв», «Под вечер в гестапо её привели», «Утро в окопе», «Песня о слепом баянисте», «Защитник Сталинграда».</w:t>
      </w:r>
    </w:p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А.П. Чехов «Спать хочется».</w:t>
      </w:r>
    </w:p>
    <w:p w:rsidR="000E2BBB" w:rsidRDefault="000E2B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BBB" w:rsidRDefault="000E2B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BBB" w:rsidRDefault="000E2B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BBB" w:rsidRDefault="000E2B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BBB" w:rsidRDefault="000E2B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BBB" w:rsidRDefault="000E2B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BBB" w:rsidRDefault="000E2B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BBB" w:rsidRDefault="000E2B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BBB" w:rsidRDefault="000E2B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BBB" w:rsidRDefault="000E2B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BBB" w:rsidRDefault="000E2B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BBB" w:rsidRDefault="000E2B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BBB" w:rsidRDefault="000E2B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BBB" w:rsidRDefault="000E2BBB">
      <w:pPr>
        <w:spacing w:after="150" w:line="240" w:lineRule="auto"/>
      </w:pPr>
    </w:p>
    <w:p w:rsidR="000E2BBB" w:rsidRPr="000E2BBB" w:rsidRDefault="008763AA" w:rsidP="000E2BB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3. 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Тематическое планирование по предмету </w:t>
      </w:r>
      <w:r w:rsidR="000E2BBB" w:rsidRPr="000E2BB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«Чтение (Литературное чтение)»</w:t>
      </w:r>
    </w:p>
    <w:p w:rsidR="00C220BA" w:rsidRDefault="000E2BB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для </w:t>
      </w:r>
      <w:r w:rsidR="008763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7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</w:t>
      </w:r>
      <w:r w:rsidR="008763A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, в том числе с учётом программы воспитания</w:t>
      </w:r>
    </w:p>
    <w:tbl>
      <w:tblPr>
        <w:tblW w:w="93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4"/>
        <w:gridCol w:w="7313"/>
        <w:gridCol w:w="858"/>
      </w:tblGrid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180CA9" w:rsidP="00180CA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C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180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80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Название разделов и</w:t>
            </w:r>
          </w:p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 уроков.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Кол-во</w:t>
            </w:r>
          </w:p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часов</w:t>
            </w:r>
          </w:p>
        </w:tc>
      </w:tr>
      <w:tr w:rsidR="00C220BA" w:rsidTr="00FA01BE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:rsidR="00C220BA" w:rsidRPr="00FA01BE" w:rsidRDefault="00C220BA" w:rsidP="00FA01B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Устное народное творчество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:rsidR="00C220BA" w:rsidRDefault="00C220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Введение. Знакомство с учебником. Сказки.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rPr>
          <w:trHeight w:val="72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Сивка – бурка (русская народная сказка).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ПВ. Формирование общечеловеческих ценностей.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Сивка – бурка (русская народная сказка).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Сивка – бурка (русская народная сказка).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«Журавль и Цапля» (русская народная сказка).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«Умный мужик» (русская народная сказка).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rPr>
          <w:trHeight w:val="375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Былина.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«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Три поездки Ильи Муромца».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ПВ. Формирование общечеловеческих ценностей: долг, любовь к Отечеству, патриотизм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rPr>
          <w:trHeight w:val="18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Былина.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«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Три поездки Ильи Муромца».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rPr>
          <w:trHeight w:val="18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Былина.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«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Три поездки Ильи Муромца».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C220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</w:p>
        </w:tc>
      </w:tr>
      <w:tr w:rsidR="00C220BA" w:rsidTr="00180CA9">
        <w:trPr>
          <w:trHeight w:val="33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Народные песни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«Ах, кабы на цветы не морозы…»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rPr>
          <w:trHeight w:val="33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Народные песни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 По улице мостовой».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rPr>
          <w:trHeight w:val="255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Пословицы.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rPr>
          <w:trHeight w:val="255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Объяснение значений пословиц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C220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220BA" w:rsidTr="00180CA9">
        <w:trPr>
          <w:trHeight w:val="21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Загадки.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Обобщение по разделу «Устное народное творчество».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ПВ. Формирование ценностного отношения к своему Отечеству.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rPr>
          <w:trHeight w:val="1275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Внеклассное чтение по теме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В.П. Астафьев «Осенние грусти и радости»,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Стрижонок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Скрип», «Гуси в полынье»,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Капалуха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ПВ. Формирование ценностного отношения к природе.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rPr>
          <w:trHeight w:val="1275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Внеклассное чтение по теме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В.П. Астафьев «Осенние грусти и радости»,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Стрижонок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Скрип», «Гуси в полынье»,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Капалуха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ПВ. Формирование ценностного отношения к природе.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:rsidR="00C220BA" w:rsidRPr="00180CA9" w:rsidRDefault="00C220BA" w:rsidP="00180CA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Русская литература XIX века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:rsidR="00C220BA" w:rsidRDefault="00C220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Александр Сергеевич Пушкин. Слово о писателе.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«Сказка о царе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о сыне его славном и могучем богатыре князе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Гвидоне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Салтановиче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о прекрасной царевне Лебеди». Характеристика царя.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«Сказка о царе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о сыне его славном и могучем богатыре князе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Гвидоне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Салтановиче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о прекрасной царевне Лебеди». Чудеса на острове Буяне.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«Сказка о царе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о сыне его славном и могучем богатыре князе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Гвидоне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Салтановиче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о прекрасной царевне Лебеди». Поведение сестер и бабы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Бабарихи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«Сказка о царе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о сыне его славном и могучем богатыре князе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Гвидоне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Салтановиче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о прекрасной царевне Лебеди». 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Гвидона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ПВ. Формирование общечеловеческих ценностей.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«Сказка о царе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о сыне его славном и могучем богатыре князе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Гвидоне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Салтановиче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о прекрасной царевне Лебеди»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Отзыв о прочитанном произведении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C220BA" w:rsidRDefault="00C220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Стихотворение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«Зимний вечер».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ПВ. Формирование экологической культуры, осознания связи человека и природы.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«У Лукоморья» (отрывок из поэмы «Руслан и Людмила»).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«У Лукоморья» (отрывок из поэмы «Руслан и Людмила»).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Внеклассное чтение.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А.Р. Беляев «Чудесное око».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Михаил Юрьевич Лермонтов. Слово о писателе. « Бородино».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ПВ. Формирование ценностного отношения к своему Отечеству.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М.Ю. Лермонтов «Бородино».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М.Ю. Лермонтов «Бородино».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И. А. Крылов. Слово о писателе.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И. А. Крылов. Басня « Кукушка и Петух».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C220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Иван Андреевич Крылов. «Волк и Журавль».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Иван Андреевич Крылов. «Слон и Моська».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C220BA" w:rsidRDefault="00C220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Внеклассное чтение по басням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 Крылова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C220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220BA" w:rsidTr="00180CA9">
        <w:trPr>
          <w:trHeight w:val="915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Итоговый урок по творчеству И.А. Крылова.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ПВ. Формирование знаний о нормах и правилах поведения в обществе.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Внеклассное чтение.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 В. Бианки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«Бешеный бельчонок».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Николай Алексеевич Некрасов. Слово о поэте.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Стихотворение «Несжатая полоса» Н.А. Некрасова.</w:t>
            </w:r>
          </w:p>
          <w:p w:rsidR="00C220BA" w:rsidRDefault="00C220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Николай Алексеевич Некрасов. «Генерал Топтыгин».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Лев Николаевич Толстой. Слово о писателе</w:t>
            </w:r>
          </w:p>
        </w:tc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C220BA" w:rsidRDefault="00C220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Лев Николаевич Толстой. «Кавказский пленник».1 часть. Жилин попал в плен.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Лев Николаевич Толстой. «Кавказский пленник». 2 часть. Поведение Жилина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Костылина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плену.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Лев Николаевич Толстой. «Кавказский пленник».3 часть. Доверие татар к Жилину.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Лев Николаевич Толстой. «Кавказский пленник».4, 5 части. Подготовка Жилина к побегу. Неудачный побег.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Лев Николаевич Толстой. «Кавказский пленник».6 часть. Помощь Дины Жилину.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ПВ. Формирование осознанного, уважительного и доброжелательного отношения к другому человеку.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Итоговый урок по творчеству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Л.Н.Толстого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Р.Р.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Изложение по рассказу Л.Н. Толстого «Кавказский пленник».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rPr>
          <w:trHeight w:val="135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Антон Павлович Чехов. Слово о писателе.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 w:rsidP="00180C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rPr>
          <w:trHeight w:val="525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 Чехов «Хамелеон».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ПВ. Формирование знаний о нормах и правилах поведения в обществе.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rPr>
          <w:trHeight w:val="525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 Чехов «Хамелеон».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rPr>
          <w:trHeight w:val="525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Р.р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тзыв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 прочитанном. Задание 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140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rPr>
          <w:trHeight w:val="36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Внеклассное чтение.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А.П. Чехов «Спать хочется».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 Г. Короленко. Слово о писателе.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В.Г. Короленко «Дети подземелья» 1 часть. «Я и мой отец».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В.Г. Короленко «Дети подземелья». 2 часть. «Я приобретаю новое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Формирование осознанного, уважительного и доброжелательного отношения к другому человеку.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В.Г. Короленко «Дети подземелья». 3 часть. «Знакомство продолжается».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В.Г. Короленко «Дети подземелья». 4 часть. «Осенью».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В.Г. Короленко «Дети подземелья». 5 часть. «Кукла».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Р.Р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.Сочинение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плану и опорным словам по произведению «Дети подземелья» В.Г. Короленко.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Р.Р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.Сочинение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плану и опорным словам по произведению «Дети подземелья» В.Г. Короленко.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Обобщение по разделу «Русская литература XIX века».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Обобщение по разделу «Русская литература XIX века».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A66697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:rsidR="00C220BA" w:rsidRPr="00180CA9" w:rsidRDefault="00C220BA" w:rsidP="00180CA9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Русская литература XX века.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:rsidR="00C220BA" w:rsidRDefault="00C220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Максим Горький. Слово о писателе.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Максим Горький « Детство». Обстановка в доме деда.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ПВ. Формирование осознанного, уважительного и доброжелательного отношения к другому человеку.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Максим Горький «Детство». История с напёрстком.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Максим Горький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Детство»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аказание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Максим Горький «Детство». Алеша.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Составление характеристики Алёши по плану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182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Составление характеристики Алёши по плану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182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Внеклассное чтение.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А.П. Гайдар «Судьба барабанщика».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Максим Горький «В людях» (отрывки из повести). Жизнь Алеши в доме чертежника.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Максим Горький «В людях». Характеристика Алексея.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Максим Горький «В людях».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Р.Р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Изложение по творчеству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М.Горького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Р.Р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Изложение по творчеству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М.Горького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Михаил Васильевич Исаковский. Слово о поэте.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Михаил Васильевич Исаковский. «Детство».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C220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220BA" w:rsidTr="00180CA9">
        <w:trPr>
          <w:trHeight w:val="255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Михаил Васильевич Исаковский. «Ветер».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rPr>
          <w:trHeight w:val="12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Михаил Васильевич Исаковский. «Весна».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Константин Георгиевич Паустовский. Слово о писателе.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 Паустовский « Последний черт».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 Паустовский « Последний черт».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К. Паустовский « Последний черт».</w:t>
            </w:r>
          </w:p>
          <w:p w:rsidR="00C220BA" w:rsidRDefault="00C220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Внеклассное чтение.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Жюль Верн «Дети капитана Гранта».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Михаил Михайлович Зощенко. Слово о писателе.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Михаил Зощенко «Великие путешественники» 1часть.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Михаил Зощенко «Великие путешественники» 2 часть.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Михаил Зощенко «Великие путешественники».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Внеклассное чтение. Юмористические рассказы М. Зощенко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Внеклассное чтение. Юмористические рассказы М. Зощенко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Составление устного юмористического рассказа «Случай из моей жизни»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Константин Симонов - Военный корреспондент.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Константин Симонов «Сын артиллериста»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отрывки). Встреча майора Деева и лейтенанта Петрова.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Константин Симонов« Сын артиллериста» Опасное задание.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ПВ. Формирование общечеловеческих ценностей.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Константин Симонов« Сын артиллериста». Итоговый урок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В.П. Катаев. Слово о писателе.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В.П. Катаев «Флаг».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В.П. Катаев «Флаг».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Внеклассное чтение В. Катаев «Хуторок в степи»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rPr>
          <w:trHeight w:val="435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Николай Иванович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Рыленков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Слово о писателе.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Николай Иванович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Рыленков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«Деревья».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ПВ. Формирование ценностного отношения к природе.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Николай Иванович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Рыленко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«Весна без вещуньи – кукушки»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ПВ. Формирование ценностного отношения к природе.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Николай Иванович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Рыленков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«Всё в тающей дымке».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ПВ. Формирование ценностного отношения к природе.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Поэты о русской природе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Внеклассное чтение.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А.А. Сурков «Победители», «В громе яростных битв», «Под вечер в гестапо её привели», «Утро в окопе», «Песня о слепом баянисте», «Защитник Сталинграда».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ПВ. Формирование ценностного отношения к своему Отечеству.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Внеклассное чтение.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А.А. Сурков «Победители», «В громе яростных битв», «Под вечер в гестапо её привели», «Утро в окопе», «Песня о слепом баянисте», «Защитник Сталинграда».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rPr>
          <w:trHeight w:val="33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Юрий Иосифович Коваль. Слово о писателе.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Юрий Иосифович Коваль «Капитан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Клюквин»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ордый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характер.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Юрий Иосифович Коваль «Капитан Клюквин». Гитарные вечера.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Юрий Иосифович Коваль «Капитан Клюквин» Характеристика капитана Клюквина.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ПВ. Формирование знаний о нормах и правилах поведения в обществе.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Р.Р. Подбор заголовка к каждой части рассказа. Составление плана для пересказа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Юрий Иосифович Коваль «Картофельная собака». Комизм в поведении собаки.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Юрий Иосифович Коваль «Картофельная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собака»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узик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воришка, гуляка, притвора.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Юрий Иосифович Коваль «Картофельная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собака»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озяин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курицы.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Юрий Иосифович Коваль «Картофельная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собака»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узик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-«великий артист».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Смешной рассказ от имени Тузика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Юрий Яковлевич Яковлев. Слово о писателе.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Юрий Яковлевич Яковлев «Багульник» 1 часть.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Юрий Яковлевич Яковлев «Багульник» 2 часть.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Юрий Яковлевич Яковлев «Багульник» 3 часть.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ПВ. Формирование общечеловеческих ценностей.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Рассказ о Косте по плану стр. 263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Внеклассное чтение.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Рассказы Ю. Коваля, К. Паустовского, Ю. Яковлева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Внеклассное чтение.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Рассказы Ю. Коваля, К. Паустовского, Ю. Яковлева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rPr>
          <w:trHeight w:val="51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Жизненный и творческий путь Радия Петровича Погодина.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rPr>
          <w:trHeight w:val="510"/>
        </w:trPr>
        <w:tc>
          <w:tcPr>
            <w:tcW w:w="1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Радий Петрович Погодин «Время говорит – пора»</w:t>
            </w:r>
          </w:p>
        </w:tc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rPr>
          <w:trHeight w:val="510"/>
        </w:trPr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Радий Петрович Погодин «Время говорит – пора»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Анатолий Георгиевич Алексин. Слово о писателе.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Анатолий Георгиевич Алексин «Двадцать девятое февраля» (отрывок из повести «Звоните и приезжайте»).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Анатолий Георгиевич Алексин «Двадцать девятое февраля» (отрывок из повести «Звоните и приезжайте»).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ПВ. Формирование у обучающихся личностных качеств, необходимых для конструктивного, успешного и ответственного поведения в обществе</w:t>
            </w:r>
          </w:p>
        </w:tc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Пересказ рассказа по плану</w:t>
            </w:r>
          </w:p>
        </w:tc>
        <w:tc>
          <w:tcPr>
            <w:tcW w:w="8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C220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Константин Яковлевич Ваншенкин. Слово о писателе.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Константин Яковлевич Ваншенкин «Мальчишка».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C220BA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Pr="00180CA9" w:rsidRDefault="00C220BA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Константин Яковлевич Ваншенкин «Снежки».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20BA" w:rsidRDefault="008763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66697" w:rsidTr="00180CA9"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697" w:rsidRPr="00180CA9" w:rsidRDefault="00A66697" w:rsidP="00180CA9">
            <w:pPr>
              <w:pStyle w:val="ac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5A25" w:rsidRDefault="00A66697" w:rsidP="00D35A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Заключительный урок за курс 7 класса. Литературная игра</w:t>
            </w:r>
            <w:r w:rsidR="00D35A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A66697" w:rsidRDefault="00D35A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Рекомендации для летнего чтения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6697" w:rsidRDefault="00A6669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:rsidR="00C220BA" w:rsidRDefault="008763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4" w:name="_GoBack"/>
      <w:bookmarkEnd w:id="4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C220BA" w:rsidRDefault="00D35A25">
      <w:pPr>
        <w:spacing w:after="0" w:line="0" w:lineRule="auto"/>
        <w:jc w:val="center"/>
      </w:pPr>
      <w:hyperlink r:id="rId6" w:tgtFrame="_blank"/>
    </w:p>
    <w:p w:rsidR="00C220BA" w:rsidRDefault="00D35A25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01366A"/>
          <w:sz w:val="24"/>
          <w:szCs w:val="24"/>
          <w:lang w:eastAsia="ru-RU"/>
        </w:rPr>
      </w:pPr>
      <w:hyperlink r:id="rId7" w:tgtFrame="_blank">
        <w:r w:rsidR="008763AA">
          <w:rPr>
            <w:rFonts w:ascii="Arial" w:eastAsia="Times New Roman" w:hAnsi="Arial" w:cs="Arial"/>
            <w:color w:val="01366A"/>
            <w:sz w:val="24"/>
            <w:szCs w:val="24"/>
            <w:lang w:eastAsia="ru-RU"/>
          </w:rPr>
          <w:br/>
        </w:r>
      </w:hyperlink>
    </w:p>
    <w:p w:rsidR="00C220BA" w:rsidRDefault="00C220BA"/>
    <w:sectPr w:rsidR="00C220B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56D5"/>
    <w:multiLevelType w:val="hybridMultilevel"/>
    <w:tmpl w:val="E5825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325A0"/>
    <w:multiLevelType w:val="multilevel"/>
    <w:tmpl w:val="504A8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8421E"/>
    <w:multiLevelType w:val="multilevel"/>
    <w:tmpl w:val="8B76AC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3234A57"/>
    <w:multiLevelType w:val="hybridMultilevel"/>
    <w:tmpl w:val="5316D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BA"/>
    <w:rsid w:val="000E2BBB"/>
    <w:rsid w:val="00180CA9"/>
    <w:rsid w:val="001E2059"/>
    <w:rsid w:val="00586B5A"/>
    <w:rsid w:val="00587636"/>
    <w:rsid w:val="008763AA"/>
    <w:rsid w:val="008B1E7E"/>
    <w:rsid w:val="00A66697"/>
    <w:rsid w:val="00C220BA"/>
    <w:rsid w:val="00D35A25"/>
    <w:rsid w:val="00FA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7016E7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7016E7"/>
    <w:rPr>
      <w:color w:val="800080"/>
      <w:u w:val="single"/>
    </w:rPr>
  </w:style>
  <w:style w:type="character" w:customStyle="1" w:styleId="vcourseitem-oldpricediscont">
    <w:name w:val="vcourse__item-oldprice_discont"/>
    <w:basedOn w:val="a0"/>
    <w:qFormat/>
    <w:rsid w:val="007016E7"/>
  </w:style>
  <w:style w:type="character" w:customStyle="1" w:styleId="ui">
    <w:name w:val="ui"/>
    <w:basedOn w:val="a0"/>
    <w:qFormat/>
    <w:rsid w:val="007016E7"/>
  </w:style>
  <w:style w:type="character" w:customStyle="1" w:styleId="a4">
    <w:name w:val="Текст выноски Знак"/>
    <w:basedOn w:val="a0"/>
    <w:uiPriority w:val="99"/>
    <w:semiHidden/>
    <w:qFormat/>
    <w:rsid w:val="007016E7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Normal (Web)"/>
    <w:basedOn w:val="a"/>
    <w:uiPriority w:val="99"/>
    <w:unhideWhenUsed/>
    <w:qFormat/>
    <w:rsid w:val="007016E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7016E7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1">
    <w:name w:val="Нет списка1"/>
    <w:uiPriority w:val="99"/>
    <w:semiHidden/>
    <w:unhideWhenUsed/>
    <w:qFormat/>
    <w:rsid w:val="007016E7"/>
  </w:style>
  <w:style w:type="paragraph" w:styleId="ac">
    <w:name w:val="List Paragraph"/>
    <w:basedOn w:val="a"/>
    <w:uiPriority w:val="34"/>
    <w:qFormat/>
    <w:rsid w:val="00180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7016E7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7016E7"/>
    <w:rPr>
      <w:color w:val="800080"/>
      <w:u w:val="single"/>
    </w:rPr>
  </w:style>
  <w:style w:type="character" w:customStyle="1" w:styleId="vcourseitem-oldpricediscont">
    <w:name w:val="vcourse__item-oldprice_discont"/>
    <w:basedOn w:val="a0"/>
    <w:qFormat/>
    <w:rsid w:val="007016E7"/>
  </w:style>
  <w:style w:type="character" w:customStyle="1" w:styleId="ui">
    <w:name w:val="ui"/>
    <w:basedOn w:val="a0"/>
    <w:qFormat/>
    <w:rsid w:val="007016E7"/>
  </w:style>
  <w:style w:type="character" w:customStyle="1" w:styleId="a4">
    <w:name w:val="Текст выноски Знак"/>
    <w:basedOn w:val="a0"/>
    <w:uiPriority w:val="99"/>
    <w:semiHidden/>
    <w:qFormat/>
    <w:rsid w:val="007016E7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Normal (Web)"/>
    <w:basedOn w:val="a"/>
    <w:uiPriority w:val="99"/>
    <w:unhideWhenUsed/>
    <w:qFormat/>
    <w:rsid w:val="007016E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7016E7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1">
    <w:name w:val="Нет списка1"/>
    <w:uiPriority w:val="99"/>
    <w:semiHidden/>
    <w:unhideWhenUsed/>
    <w:qFormat/>
    <w:rsid w:val="007016E7"/>
  </w:style>
  <w:style w:type="paragraph" w:styleId="ac">
    <w:name w:val="List Paragraph"/>
    <w:basedOn w:val="a"/>
    <w:uiPriority w:val="34"/>
    <w:qFormat/>
    <w:rsid w:val="00180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deouroki.net/course/profilaktika-nieghativnogho-vliianiia-subkul-tur-na-stanovlieniie-lichnosti-shkol-nika-v-usloviiakh-informatsionnogho-obshchiestva.html?utm_source=multiurok&amp;utm_medium=banner&amp;utm_campaign=mskachat&amp;utm_content=course&amp;utm_term=2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course/profilaktika-nieghativnogho-vliianiia-subkul-tur-na-stanovlieniie-lichnosti-shkol-nika-v-usloviiakh-informatsionnogho-obshchiestva.html?utm_source=multiurok&amp;utm_medium=banner&amp;utm_campaign=mskachat&amp;utm_content=course&amp;utm_term=2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12</Pages>
  <Words>3194</Words>
  <Characters>18210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dc:description/>
  <cp:lastModifiedBy>Crown</cp:lastModifiedBy>
  <cp:revision>12</cp:revision>
  <dcterms:created xsi:type="dcterms:W3CDTF">2023-10-03T15:43:00Z</dcterms:created>
  <dcterms:modified xsi:type="dcterms:W3CDTF">2023-12-05T12:37:00Z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